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2ABE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032ABE">
      <w:pPr>
        <w:divId w:val="5577824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09.02.2023 № 08-20</w:t>
      </w:r>
    </w:p>
    <w:p w:rsidR="00000000" w:rsidRDefault="00032ABE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организации выборочного проведения ВПР с контролем объективности результатов</w:t>
      </w:r>
    </w:p>
    <w:p w:rsidR="00000000" w:rsidRDefault="00032ABE">
      <w:pPr>
        <w:pStyle w:val="a5"/>
        <w:jc w:val="center"/>
        <w:divId w:val="336812335"/>
        <w:rPr>
          <w:rFonts w:ascii="Georgia" w:hAnsi="Georgia"/>
        </w:rPr>
      </w:pPr>
      <w:r>
        <w:rPr>
          <w:rStyle w:val="a6"/>
          <w:rFonts w:ascii="Georgia" w:hAnsi="Georgia"/>
        </w:rPr>
        <w:t>ФЕДЕРАЛЬНАЯ СЛУЖБА ПО НАДЗОРУ В СФЕРЕ ОБРАЗОВАНИЯ И НАУК</w:t>
      </w:r>
      <w:r>
        <w:rPr>
          <w:rStyle w:val="a6"/>
          <w:rFonts w:ascii="Georgia" w:hAnsi="Georgia"/>
        </w:rPr>
        <w:t>И</w:t>
      </w:r>
    </w:p>
    <w:p w:rsidR="00000000" w:rsidRDefault="00032ABE">
      <w:pPr>
        <w:pStyle w:val="a5"/>
        <w:jc w:val="center"/>
        <w:divId w:val="336812335"/>
        <w:rPr>
          <w:rFonts w:ascii="Georgia" w:hAnsi="Georgia"/>
        </w:rPr>
      </w:pPr>
      <w:r>
        <w:rPr>
          <w:rStyle w:val="a6"/>
          <w:rFonts w:ascii="Georgia" w:hAnsi="Georgia"/>
        </w:rPr>
        <w:t>ПИСЬМ</w:t>
      </w:r>
      <w:r>
        <w:rPr>
          <w:rStyle w:val="a6"/>
          <w:rFonts w:ascii="Georgia" w:hAnsi="Georgia"/>
        </w:rPr>
        <w:t>О</w:t>
      </w:r>
    </w:p>
    <w:p w:rsidR="00000000" w:rsidRDefault="00032ABE">
      <w:pPr>
        <w:pStyle w:val="a5"/>
        <w:jc w:val="center"/>
        <w:divId w:val="336812335"/>
        <w:rPr>
          <w:rFonts w:ascii="Georgia" w:hAnsi="Georgia"/>
        </w:rPr>
      </w:pPr>
      <w:r>
        <w:rPr>
          <w:rStyle w:val="a6"/>
          <w:rFonts w:ascii="Georgia" w:hAnsi="Georgia"/>
        </w:rPr>
        <w:t>от 9 февраля 2023 года № 08-2</w:t>
      </w:r>
      <w:r>
        <w:rPr>
          <w:rStyle w:val="a6"/>
          <w:rFonts w:ascii="Georgia" w:hAnsi="Georgia"/>
        </w:rPr>
        <w:t>0</w:t>
      </w:r>
    </w:p>
    <w:p w:rsidR="00000000" w:rsidRDefault="00032ABE">
      <w:pPr>
        <w:pStyle w:val="a5"/>
        <w:jc w:val="center"/>
        <w:divId w:val="336812335"/>
        <w:rPr>
          <w:rFonts w:ascii="Georgia" w:hAnsi="Georgia"/>
        </w:rPr>
      </w:pPr>
      <w:r>
        <w:rPr>
          <w:rStyle w:val="a6"/>
          <w:rFonts w:ascii="Georgia" w:hAnsi="Georgia"/>
        </w:rPr>
        <w:t>Об организации выборочного проведения ВПР с контролем объективности результато</w:t>
      </w:r>
      <w:r>
        <w:rPr>
          <w:rStyle w:val="a6"/>
          <w:rFonts w:ascii="Georgia" w:hAnsi="Georgia"/>
        </w:rPr>
        <w:t>в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Управление оценки качества образования и контроля (надзора) за деятельностью органов государственной власти субъектов Российской Федерации информирует об организации выборочног</w:t>
      </w:r>
      <w:r>
        <w:rPr>
          <w:rFonts w:ascii="Georgia" w:hAnsi="Georgia"/>
        </w:rPr>
        <w:t>о проведения всероссийских проверочных работ (далее - ВПР) с контролем объективности результатов в целях получения объективных данных о выполнении ВПР в целом по Российской Федерации в рамках проведения ВПР в 2023 году. Для проведения ВПР с контролем объек</w:t>
      </w:r>
      <w:r>
        <w:rPr>
          <w:rFonts w:ascii="Georgia" w:hAnsi="Georgia"/>
        </w:rPr>
        <w:t>тивности результатов формируется выборка образовательных организаций (далее - 00) из числа участвующих в ВПР. В каждой из ОО, включенной в выборку, ВПР с контролем объективности результатов проводятся в присутствии независимых наблюдателей, а проверка рабо</w:t>
      </w:r>
      <w:r>
        <w:rPr>
          <w:rFonts w:ascii="Georgia" w:hAnsi="Georgia"/>
        </w:rPr>
        <w:t>т осуществляется независимыми экспертами.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Контроль объективности результатов реализуется в рамках проведения ВПР по предметам «Русский язык» (4-6 классы) и «Математика» (4-6 классы) с 15.03.2023 по 22.04.2023 (в любой день указанного периода) и единой пров</w:t>
      </w:r>
      <w:r>
        <w:rPr>
          <w:rFonts w:ascii="Georgia" w:hAnsi="Georgia"/>
        </w:rPr>
        <w:t>ерочной работе по социально-гуманитарным предметам (работа включает задания по предметам «География», «История», «Обществознание») (11 класс) с 13.03.2023 по 18.03.2023 (в любой день указанного периода).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Краткое описание процедуры выборочного проведения ВП</w:t>
      </w:r>
      <w:r>
        <w:rPr>
          <w:rFonts w:ascii="Georgia" w:hAnsi="Georgia"/>
        </w:rPr>
        <w:t>Р с контролем объективности результатов приведено в</w:t>
      </w:r>
      <w:r>
        <w:rPr>
          <w:rFonts w:ascii="Georgia" w:hAnsi="Georgia"/>
        </w:rPr>
        <w:t xml:space="preserve"> </w:t>
      </w:r>
      <w:hyperlink r:id="rId4" w:anchor="/document/97/504446/dfasevdkt7/" w:tgtFrame="_self" w:history="1">
        <w:r>
          <w:rPr>
            <w:rStyle w:val="a3"/>
            <w:rFonts w:ascii="Georgia" w:hAnsi="Georgia"/>
          </w:rPr>
          <w:t>приложении № 1</w:t>
        </w:r>
      </w:hyperlink>
      <w:r>
        <w:rPr>
          <w:rFonts w:ascii="Georgia" w:hAnsi="Georgia"/>
        </w:rPr>
        <w:t xml:space="preserve"> к настоящему письму.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Список регионов-участников выборочного проведения ВПР с контролем объективн</w:t>
      </w:r>
      <w:r>
        <w:rPr>
          <w:rFonts w:ascii="Georgia" w:hAnsi="Georgia"/>
        </w:rPr>
        <w:t>ости результатов по предметам «Русский язык» и «Математика» в 4-6 классах приведен в</w:t>
      </w:r>
      <w:r>
        <w:rPr>
          <w:rFonts w:ascii="Georgia" w:hAnsi="Georgia"/>
        </w:rPr>
        <w:t xml:space="preserve"> </w:t>
      </w:r>
      <w:hyperlink r:id="rId5" w:anchor="/document/97/504446/dfasuyprgc/" w:tgtFrame="_self" w:history="1">
        <w:r>
          <w:rPr>
            <w:rStyle w:val="a3"/>
            <w:rFonts w:ascii="Georgia" w:hAnsi="Georgia"/>
          </w:rPr>
          <w:t>приложении № 2</w:t>
        </w:r>
      </w:hyperlink>
      <w:r>
        <w:rPr>
          <w:rFonts w:ascii="Georgia" w:hAnsi="Georgia"/>
        </w:rPr>
        <w:t xml:space="preserve"> к настоящему письму.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Список регионов-участников выборочного про</w:t>
      </w:r>
      <w:r>
        <w:rPr>
          <w:rFonts w:ascii="Georgia" w:hAnsi="Georgia"/>
        </w:rPr>
        <w:t>ведения ВПР с контролем объективности результатов по единой проверочной работе по социально- гуманитарным предметам в 11 классах приведен в</w:t>
      </w:r>
      <w:r>
        <w:rPr>
          <w:rFonts w:ascii="Georgia" w:hAnsi="Georgia"/>
        </w:rPr>
        <w:t xml:space="preserve"> </w:t>
      </w:r>
      <w:hyperlink r:id="rId6" w:anchor="/document/97/504446/dfas5ua7aa/" w:tgtFrame="_self" w:history="1">
        <w:r>
          <w:rPr>
            <w:rStyle w:val="a3"/>
            <w:rFonts w:ascii="Georgia" w:hAnsi="Georgia"/>
          </w:rPr>
          <w:t>приложении № 3</w:t>
        </w:r>
      </w:hyperlink>
      <w:r>
        <w:rPr>
          <w:rFonts w:ascii="Georgia" w:hAnsi="Georgia"/>
        </w:rPr>
        <w:t xml:space="preserve"> к настоя</w:t>
      </w:r>
      <w:r>
        <w:rPr>
          <w:rFonts w:ascii="Georgia" w:hAnsi="Georgia"/>
        </w:rPr>
        <w:t>щему письму.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Для контроля объективности результатов необходимо привлечь независимых наблюдателей в каждую аудиторию (один наблюдатель на одну аудиторию), в которых выполняются ВПР, а также организовать независимую проверку работ участников ВПР, включенных </w:t>
      </w:r>
      <w:r>
        <w:rPr>
          <w:rFonts w:ascii="Georgia" w:hAnsi="Georgia"/>
        </w:rPr>
        <w:t>в выборку.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В качестве независимых экспертов могут быть привлечены специалисты органа исполнительной власти субъекта Российской Федерации, осуществляющего государственное управление в сфере образования (далее - ОИВ). При необходимости могут быть привлечены </w:t>
      </w:r>
      <w:r>
        <w:rPr>
          <w:rFonts w:ascii="Georgia" w:hAnsi="Georgia"/>
        </w:rPr>
        <w:t>специалисты региональных институтов развития образования, центров оценки качества образования, курирующие вопросы оценки качества общего образования.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Список ОО, включенных в выборку, материалы для проведения ВПР и соответствующие инструкции передаются реги</w:t>
      </w:r>
      <w:r>
        <w:rPr>
          <w:rFonts w:ascii="Georgia" w:hAnsi="Georgia"/>
        </w:rPr>
        <w:t>ональному координатору ВПР посредством личного кабинета регионального координатора в Федеральной информационной системе оценки качества образования (ФИС ОКО).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Рекомендуется организовать наблюдение за проведением ВПР в ОО, включенных в выборку, с целью конт</w:t>
      </w:r>
      <w:r>
        <w:rPr>
          <w:rFonts w:ascii="Georgia" w:hAnsi="Georgia"/>
        </w:rPr>
        <w:t>роля соблюдения следующих условий: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конфиденциальности контрольных измерительных материалов на всех этапах от момента получения материалов в ОО до окончания выполнения работ;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порядка в аудиториях в ходе выполнения обучающимися ВП</w:t>
      </w:r>
      <w:r>
        <w:rPr>
          <w:rFonts w:ascii="Georgia" w:hAnsi="Georgia"/>
        </w:rPr>
        <w:t>Р;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самостоятельности выполнения заданий ВПР обучающимися в аудиториях;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объективности оценивания выполненных обучающимися работ.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По окончании выборочного проведения ВПР с контролем объективности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результатов ОИВ необходимо направи</w:t>
      </w:r>
      <w:r>
        <w:rPr>
          <w:rFonts w:ascii="Georgia" w:hAnsi="Georgia"/>
        </w:rPr>
        <w:t>ть информационное письмо о выборочном проведении ВПР с контролем объективности результатов в ОО, включенных в выборку, с указанием образовательных организаций, предметов, классов и количества работ на адрес электронной почты: monitoring@fioco.ru.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Контактно</w:t>
      </w:r>
      <w:r>
        <w:rPr>
          <w:rFonts w:ascii="Georgia" w:hAnsi="Georgia"/>
        </w:rPr>
        <w:t>е лицо по вопросам проведения ВПР: Галина Васильевна Чех, телефон: +7 (495) 023-45-00, доб. 2020, адрес электронной почты: monitoring@fioco. ru.</w:t>
      </w:r>
    </w:p>
    <w:p w:rsidR="00000000" w:rsidRDefault="00032ABE">
      <w:pPr>
        <w:pStyle w:val="a5"/>
        <w:jc w:val="right"/>
        <w:divId w:val="336812335"/>
      </w:pPr>
      <w:r>
        <w:rPr>
          <w:rFonts w:ascii="Georgia" w:hAnsi="Georgia"/>
        </w:rPr>
        <w:t>Начальник Управления</w:t>
      </w:r>
      <w:r>
        <w:rPr>
          <w:rFonts w:ascii="Georgia" w:hAnsi="Georgia"/>
        </w:rPr>
        <w:br/>
        <w:t>Е.Н. Елисеева</w:t>
      </w:r>
    </w:p>
    <w:p w:rsidR="00000000" w:rsidRDefault="00032ABE">
      <w:pPr>
        <w:pStyle w:val="a5"/>
        <w:jc w:val="right"/>
        <w:divId w:val="336812335"/>
      </w:pPr>
      <w:r>
        <w:rPr>
          <w:rFonts w:ascii="Georgia" w:hAnsi="Georgia"/>
        </w:rPr>
        <w:t>Приложение № 1</w:t>
      </w:r>
    </w:p>
    <w:p w:rsidR="00000000" w:rsidRDefault="00032ABE">
      <w:pPr>
        <w:divId w:val="7057196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Краткое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описание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процедуры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1. В рамках проведения ВПР в 2023 году организуется выборочное проведение ВПР с контролем объективности результатов в целях получения объективных данных о выполнении ВПР в целом по Российской Федерации.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Формируется выборка ОО для проведения ВПР по предметам «Русский язык» и «Математика» в 4-6 классах. По остальным предметам ВПР в 4-6 классах в ОО, включенных в выборку, проводятся в штатном режиме.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В выборку ВПР с контролем объективности результатов в 4-6 </w:t>
      </w:r>
      <w:r>
        <w:rPr>
          <w:rFonts w:ascii="Georgia" w:hAnsi="Georgia"/>
        </w:rPr>
        <w:t>классах включено 120 ОО из 42 субъектов Российской Федерации, в каждом субъекте Российской Федерации отобрано от 1 до 10 ОО. В каждой отобранной ОО формируется внутришкольная выборка следующим образом: если в каждой параллели (4, 5 и 6 классов) более 28 че</w:t>
      </w:r>
      <w:r>
        <w:rPr>
          <w:rFonts w:ascii="Georgia" w:hAnsi="Georgia"/>
        </w:rPr>
        <w:t>ловек, то отбирается 28 обучающихся, если в параллели менее 28 человек - в выборку включаются все обучающиеся параллели. Определение обучающихся, которые примут участие в ВПР с контролем объективности, осуществляется через личный кабинет ОО в ФИС ОКО федер</w:t>
      </w:r>
      <w:r>
        <w:rPr>
          <w:rFonts w:ascii="Georgia" w:hAnsi="Georgia"/>
        </w:rPr>
        <w:t>альным организатором. Персональные данные обучающихся не используются.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3. Формируется выборка ОО для проведения единой проверочной работы по социально - гуманитарным предметам (работа включает задания по предметам «География», «История», «Обществознание») </w:t>
      </w:r>
      <w:r>
        <w:rPr>
          <w:rFonts w:ascii="Georgia" w:hAnsi="Georgia"/>
        </w:rPr>
        <w:t>в 11 классах в компьютерной форме. По остальным предметам ВПР в 11 классах в ОО, включенных в выборку, проводятся в режиме апробации.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В выборку ВПР с контролем объективности результатов в 11 классах включено 172 ОО из 42 регионов, в каждом регионе отобрано</w:t>
      </w:r>
      <w:r>
        <w:rPr>
          <w:rFonts w:ascii="Georgia" w:hAnsi="Georgia"/>
        </w:rPr>
        <w:t xml:space="preserve"> от 1 до 12 ОО. В каждой отобранной ОО формируется внутришкольная выборка следующим образом: если в параллели 11 классов более 25 человек, то отбирается 25 обучающихся, если в параллели менее 25 человек - в выборку включаются все обучающиеся параллели. Опр</w:t>
      </w:r>
      <w:r>
        <w:rPr>
          <w:rFonts w:ascii="Georgia" w:hAnsi="Georgia"/>
        </w:rPr>
        <w:t>еделение обучающихся, которые примут участие в ВПР с контролем объективности, осуществляется через личный кабинет ОО в ФИС ОКО федеральным организатором. Персональные данные обучающихся не используются.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4. ВПР в ОО, включенных в выборку, проводятся в соотв</w:t>
      </w:r>
      <w:r>
        <w:rPr>
          <w:rFonts w:ascii="Georgia" w:hAnsi="Georgia"/>
        </w:rPr>
        <w:t>етствии с инструкциями для ОО по проведению ВПР в 2023 году, опубликованными в личном кабинете ФИС ОКО.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5. Контроль объективности обеспечивается путем присутствия независимых наблюдателей в аудиториях, в которых выполняются ВПР, а также независимой проверк</w:t>
      </w:r>
      <w:r>
        <w:rPr>
          <w:rFonts w:ascii="Georgia" w:hAnsi="Georgia"/>
        </w:rPr>
        <w:t>и работ участников ВПР в ОО, включенных в выборку.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ОИВ организовывает наблюдение за проведением ВПР в ОО, включенных в выборку, с целью контроля соблюдения следующих условий: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конфиденциальности контрольных измерительных материалов на всех эта</w:t>
      </w:r>
      <w:r>
        <w:rPr>
          <w:rFonts w:ascii="Georgia" w:hAnsi="Georgia"/>
        </w:rPr>
        <w:t>пах от момента получения материалов в ОО до окончания выполнения работ;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порядка в аудиториях в ходе выполнения обучающимися ВПР;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- обеспечение объективности оценивания выполненных обучающимися работ.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6. ОО, включенная в выборку, проводит ВПР </w:t>
      </w:r>
      <w:r>
        <w:rPr>
          <w:rFonts w:ascii="Georgia" w:hAnsi="Georgia"/>
        </w:rPr>
        <w:t>в 4-6 классах по предметам «Русский язык» и «Математика» и по окончании проведения каждой проверочной работы сканирует работы участников в день проведения ВПР (в присутствии независимого наблюдателя).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ОО передает сканированные образы работ участников ВПР (</w:t>
      </w:r>
      <w:r>
        <w:rPr>
          <w:rFonts w:ascii="Georgia" w:hAnsi="Georgia"/>
        </w:rPr>
        <w:t>далее - скан-копии) в ОИВ для осуществления независимой проверки работ, организованной ОИВ.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Также ОО направляет в ОИВ сопроводительное письмо о направлении скан-копий, в котором указывается класс, предмет и количество скан-копий работ участников ВПР, и пер</w:t>
      </w:r>
      <w:r>
        <w:rPr>
          <w:rFonts w:ascii="Georgia" w:hAnsi="Georgia"/>
        </w:rPr>
        <w:t>едает в ОИВ.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7. ОИВ организовывает независимую проверку работ участников ВПР из ОО, включенных в выборку.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Работы участников проверяются независимыми экспертами.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Для проверки работ в 4-6 класса и для проверки заданий единой проверочной работы по социально-г</w:t>
      </w:r>
      <w:r>
        <w:rPr>
          <w:rFonts w:ascii="Georgia" w:hAnsi="Georgia"/>
        </w:rPr>
        <w:t>уманитарным предметам список независимых экспертов формирует ОИВ.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Для проверки заданий единой проверочной работы по социально -гуманитарным предметам эксперты получат доступ к системе удаленной проверки заданий «Эксперт».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8. По окончании независимой провер</w:t>
      </w:r>
      <w:r>
        <w:rPr>
          <w:rFonts w:ascii="Georgia" w:hAnsi="Georgia"/>
        </w:rPr>
        <w:t>ки работ в 4-6 классах ОИВ (или региональный координатор) передает в ОО работы участников ВПР с выставленными баллами за задания. ОО вносит баллы в формы сбора результатов и загружает их в личном кабинете ФИС ОКО.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 xml:space="preserve">ОО вносит результаты проверки работ в 4-6 </w:t>
      </w:r>
      <w:r>
        <w:rPr>
          <w:rFonts w:ascii="Georgia" w:hAnsi="Georgia"/>
        </w:rPr>
        <w:t>классах в формы сбора результатов и загружает их в личном кабинете в ФИС ОКО; в 11 классах заполняет электронный протокол, в котором указывает соответствие логинов и кодов участников и загружает в личном кабинете в ФИС ОКО.</w:t>
      </w:r>
    </w:p>
    <w:p w:rsidR="00000000" w:rsidRDefault="00032ABE">
      <w:pPr>
        <w:pStyle w:val="a5"/>
        <w:divId w:val="336812335"/>
      </w:pPr>
      <w:r>
        <w:rPr>
          <w:rFonts w:ascii="Georgia" w:hAnsi="Georgia"/>
        </w:rPr>
        <w:t>9. ОИВ направляет федеральному к</w:t>
      </w:r>
      <w:r>
        <w:rPr>
          <w:rFonts w:ascii="Georgia" w:hAnsi="Georgia"/>
        </w:rPr>
        <w:t>оординатору информационное письмо о выборочном проведении ВПР с контролем объективности результатов в ОО, включенных в выборку.</w:t>
      </w:r>
    </w:p>
    <w:p w:rsidR="00000000" w:rsidRDefault="00032ABE">
      <w:pPr>
        <w:pStyle w:val="a5"/>
        <w:jc w:val="right"/>
        <w:divId w:val="336812335"/>
      </w:pPr>
      <w:r>
        <w:rPr>
          <w:rFonts w:ascii="Georgia" w:hAnsi="Georgia"/>
        </w:rPr>
        <w:t>Приложение № 2</w:t>
      </w:r>
    </w:p>
    <w:p w:rsidR="00000000" w:rsidRDefault="00032ABE">
      <w:pPr>
        <w:divId w:val="12333897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Список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регионов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-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участников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предметам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«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Русск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язык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»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«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Математика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»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4-6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класса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х</w:t>
      </w:r>
    </w:p>
    <w:tbl>
      <w:tblPr>
        <w:tblW w:w="3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1"/>
        <w:gridCol w:w="1178"/>
        <w:gridCol w:w="3175"/>
      </w:tblGrid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№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rPr>
                <w:rStyle w:val="a6"/>
              </w:rPr>
              <w:t>Код регион</w:t>
            </w:r>
            <w:r>
              <w:rPr>
                <w:rStyle w:val="a6"/>
              </w:rPr>
              <w:t>а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rPr>
                <w:rStyle w:val="a6"/>
              </w:rPr>
              <w:t>Регио</w:t>
            </w:r>
            <w:r>
              <w:rPr>
                <w:rStyle w:val="a6"/>
              </w:rPr>
              <w:t>н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Башкортоста</w:t>
            </w:r>
            <w:r>
              <w:t>н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Буряти</w:t>
            </w:r>
            <w:r>
              <w:t>я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Ингушети</w:t>
            </w:r>
            <w:r>
              <w:t>я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Кабардино-Балкарская Республик</w:t>
            </w:r>
            <w:r>
              <w:t>а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Карачаево-Черкесская Республик</w:t>
            </w:r>
            <w:r>
              <w:t>а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Ком</w:t>
            </w:r>
            <w:r>
              <w:t>и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Марий Э</w:t>
            </w:r>
            <w:r>
              <w:t>л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Саха (Якутия</w:t>
            </w:r>
            <w:r>
              <w:t>)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Северная Осетия — Алани</w:t>
            </w:r>
            <w:r>
              <w:t>я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Тыв</w:t>
            </w:r>
            <w:r>
              <w:t>а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Удмуртская Республик</w:t>
            </w:r>
            <w:r>
              <w:t>а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Алтайский кра</w:t>
            </w:r>
            <w:r>
              <w:t>й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Приморский кра</w:t>
            </w:r>
            <w:r>
              <w:t>й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Ставропольский кра</w:t>
            </w:r>
            <w:r>
              <w:t>й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Белгородская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Брянская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Владимирская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Вологодская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Воронежская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Иркутская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Калининградская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Камчатский кра</w:t>
            </w:r>
            <w:r>
              <w:t>й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Кемеровская область — Кузбас</w:t>
            </w:r>
            <w:r>
              <w:t>с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Липецкая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Московская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Мурманская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Нижегородская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Омская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Орловская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Псковская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Ростовская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Саратовская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Томская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Тюменская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Ульяновская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Челябинская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Забайкальский кра</w:t>
            </w:r>
            <w:r>
              <w:t>й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Еврейская автономная област</w:t>
            </w:r>
            <w:r>
              <w:t>ь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Кры</w:t>
            </w:r>
            <w:r>
              <w:t>м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Ненецкий автономный окру</w:t>
            </w:r>
            <w:r>
              <w:t>г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Ханты-Мансийский автономный округ — Югр</w:t>
            </w:r>
            <w:r>
              <w:t>а</w:t>
            </w:r>
          </w:p>
        </w:tc>
      </w:tr>
      <w:tr w:rsidR="00000000">
        <w:trPr>
          <w:divId w:val="115999908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9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г. Севастопол</w:t>
            </w:r>
            <w:r>
              <w:t>ь</w:t>
            </w:r>
          </w:p>
        </w:tc>
      </w:tr>
    </w:tbl>
    <w:p w:rsidR="00000000" w:rsidRDefault="00032ABE">
      <w:pPr>
        <w:pStyle w:val="a5"/>
        <w:jc w:val="right"/>
        <w:divId w:val="336812335"/>
      </w:pPr>
      <w:r>
        <w:rPr>
          <w:rFonts w:ascii="Georgia" w:hAnsi="Georgia"/>
        </w:rPr>
        <w:t>Приложение № 3</w:t>
      </w:r>
    </w:p>
    <w:p w:rsidR="00000000" w:rsidRDefault="00032ABE">
      <w:pPr>
        <w:divId w:val="4657030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Список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регионов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-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участников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единой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проверочной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работе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социально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-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гуманитарным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предметам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11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класса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х</w:t>
      </w:r>
    </w:p>
    <w:tbl>
      <w:tblPr>
        <w:tblW w:w="32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1"/>
        <w:gridCol w:w="1094"/>
        <w:gridCol w:w="2632"/>
      </w:tblGrid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rPr>
                <w:rStyle w:val="a6"/>
              </w:rPr>
              <w:t>№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rPr>
                <w:rStyle w:val="a6"/>
              </w:rPr>
              <w:t>Код регион</w:t>
            </w:r>
            <w:r>
              <w:rPr>
                <w:rStyle w:val="a6"/>
              </w:rPr>
              <w:t>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rPr>
                <w:rStyle w:val="a6"/>
              </w:rPr>
              <w:t>Регио</w:t>
            </w:r>
            <w:r>
              <w:rPr>
                <w:rStyle w:val="a6"/>
              </w:rPr>
              <w:t>н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Адыге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Алта</w:t>
            </w:r>
            <w:r>
              <w:t>й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Дагеста</w:t>
            </w:r>
            <w:r>
              <w:t>н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Калмыки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Карели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Мордови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Татарста</w:t>
            </w:r>
            <w:r>
              <w:t>н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Республика Хакаси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Чеченская Республик</w:t>
            </w:r>
            <w:r>
              <w:t>а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Чувашская Республика — Чуваши</w:t>
            </w:r>
            <w:r>
              <w:t>я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Краснодарский кра</w:t>
            </w:r>
            <w:r>
              <w:t>й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Красноярский кра</w:t>
            </w:r>
            <w:r>
              <w:t>й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Хабаровский кра</w:t>
            </w:r>
            <w:r>
              <w:t>й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Амурская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Архангельская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Астраханская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Волгоградская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Ивановская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Калужская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Кировская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Костромская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Курганская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Курская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Ленинградская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Магаданская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Новгородская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Новосибирская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Оренбургская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Пензенская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5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Пермский кра</w:t>
            </w:r>
            <w:r>
              <w:t>й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2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Рязанская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Самарская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Сахалинская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Свердловская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Смоленская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Тамбовская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6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Тверская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Тульская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Ярославская област</w:t>
            </w:r>
            <w:r>
              <w:t>ь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7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г. Санкт-Петербур</w:t>
            </w:r>
            <w:r>
              <w:t>г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Чукотский автономный окру</w:t>
            </w:r>
            <w:r>
              <w:t>г</w:t>
            </w:r>
          </w:p>
        </w:tc>
      </w:tr>
      <w:tr w:rsidR="00000000">
        <w:trPr>
          <w:divId w:val="1366641579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8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32ABE">
            <w:pPr>
              <w:pStyle w:val="a5"/>
            </w:pPr>
            <w:r>
              <w:t>Ямало-Ненецкий автономный окру</w:t>
            </w:r>
            <w:r>
              <w:t>г</w:t>
            </w:r>
          </w:p>
        </w:tc>
      </w:tr>
    </w:tbl>
    <w:p w:rsidR="00032ABE" w:rsidRDefault="00032ABE">
      <w:pPr>
        <w:divId w:val="18927689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28.02.2023</w:t>
      </w:r>
    </w:p>
    <w:sectPr w:rsidR="000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48CA"/>
    <w:rsid w:val="00032ABE"/>
    <w:rsid w:val="008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941B-3DCA-4651-9C3D-1437535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233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63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78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309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4" Type="http://schemas.openxmlformats.org/officeDocument/2006/relationships/hyperlink" Target="https://supervip.1zavuch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2023-03-01T06:51:00Z</dcterms:created>
  <dcterms:modified xsi:type="dcterms:W3CDTF">2023-03-01T06:51:00Z</dcterms:modified>
</cp:coreProperties>
</file>