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0C1" w:rsidRPr="00B650C1" w:rsidRDefault="00B650C1" w:rsidP="00B650C1">
      <w:pPr>
        <w:spacing w:before="100" w:beforeAutospacing="1" w:after="100" w:afterAutospacing="1" w:line="240" w:lineRule="auto"/>
        <w:outlineLvl w:val="0"/>
        <w:rPr>
          <w:rFonts w:ascii="Times New Roman" w:eastAsia="Times New Roman" w:hAnsi="Times New Roman" w:cs="Times New Roman"/>
          <w:b/>
          <w:bCs/>
          <w:color w:val="002060"/>
          <w:kern w:val="36"/>
          <w:sz w:val="48"/>
          <w:szCs w:val="48"/>
          <w:lang w:eastAsia="ru-RU"/>
        </w:rPr>
      </w:pPr>
      <w:r w:rsidRPr="00B650C1">
        <w:rPr>
          <w:rFonts w:ascii="Times New Roman" w:eastAsia="Times New Roman" w:hAnsi="Times New Roman" w:cs="Times New Roman"/>
          <w:b/>
          <w:bCs/>
          <w:color w:val="002060"/>
          <w:kern w:val="36"/>
          <w:sz w:val="48"/>
          <w:szCs w:val="48"/>
          <w:lang w:eastAsia="ru-RU"/>
        </w:rPr>
        <w:t>Памятка по профилактике наркомании</w:t>
      </w:r>
    </w:p>
    <w:p w:rsidR="00B650C1" w:rsidRPr="00287D00" w:rsidRDefault="00B650C1" w:rsidP="00B650C1">
      <w:pPr>
        <w:pStyle w:val="a3"/>
        <w:spacing w:before="0" w:beforeAutospacing="0" w:after="0" w:afterAutospacing="0"/>
        <w:ind w:left="-851" w:firstLine="425"/>
        <w:jc w:val="both"/>
        <w:rPr>
          <w:rStyle w:val="a4"/>
          <w:i/>
          <w:color w:val="002060"/>
          <w:sz w:val="28"/>
          <w:szCs w:val="28"/>
        </w:rPr>
      </w:pPr>
      <w:r w:rsidRPr="00B650C1">
        <w:rPr>
          <w:rStyle w:val="a4"/>
          <w:color w:val="002060"/>
        </w:rPr>
        <w:t xml:space="preserve">ПРОФИЛАКТИКА НАРКОМАНИИ: </w:t>
      </w:r>
      <w:r w:rsidRPr="00287D00">
        <w:rPr>
          <w:rStyle w:val="a4"/>
          <w:i/>
          <w:color w:val="002060"/>
          <w:sz w:val="28"/>
          <w:szCs w:val="28"/>
        </w:rPr>
        <w:t>важность</w:t>
      </w:r>
    </w:p>
    <w:p w:rsidR="00287D00" w:rsidRDefault="00B650C1" w:rsidP="00B650C1">
      <w:pPr>
        <w:pStyle w:val="a3"/>
        <w:spacing w:before="0" w:beforeAutospacing="0" w:after="0" w:afterAutospacing="0"/>
        <w:ind w:left="-851" w:firstLine="425"/>
        <w:jc w:val="both"/>
        <w:rPr>
          <w:color w:val="002060"/>
        </w:rPr>
      </w:pPr>
      <w:r w:rsidRPr="00B650C1">
        <w:rPr>
          <w:color w:val="002060"/>
        </w:rPr>
        <w:br/>
        <w:t> </w:t>
      </w:r>
      <w:r w:rsidRPr="00B650C1">
        <w:rPr>
          <w:color w:val="002060"/>
        </w:rPr>
        <w:tab/>
        <w:t xml:space="preserve">    Профилактика наркомании подразумевает под собой комплекс мероприятий</w:t>
      </w:r>
      <w:r w:rsidR="00287D00">
        <w:rPr>
          <w:color w:val="002060"/>
        </w:rPr>
        <w:t>,</w:t>
      </w:r>
      <w:r w:rsidRPr="00B650C1">
        <w:rPr>
          <w:color w:val="002060"/>
        </w:rPr>
        <w:t xml:space="preserve"> направленных на предупреждение наркомании.    </w:t>
      </w:r>
    </w:p>
    <w:p w:rsidR="00287D00" w:rsidRDefault="00B650C1" w:rsidP="00B650C1">
      <w:pPr>
        <w:pStyle w:val="a3"/>
        <w:spacing w:before="0" w:beforeAutospacing="0" w:after="0" w:afterAutospacing="0"/>
        <w:ind w:left="-851" w:firstLine="425"/>
        <w:jc w:val="both"/>
        <w:rPr>
          <w:color w:val="002060"/>
        </w:rPr>
      </w:pPr>
      <w:r w:rsidRPr="00B650C1">
        <w:rPr>
          <w:color w:val="002060"/>
        </w:rPr>
        <w:t>Профилактика наркомании важна</w:t>
      </w:r>
      <w:r w:rsidR="00287D00">
        <w:rPr>
          <w:color w:val="002060"/>
        </w:rPr>
        <w:t>,</w:t>
      </w:r>
      <w:r w:rsidRPr="00B650C1">
        <w:rPr>
          <w:color w:val="002060"/>
        </w:rPr>
        <w:t xml:space="preserve"> т.к. наркомания</w:t>
      </w:r>
      <w:r w:rsidR="00287D00">
        <w:rPr>
          <w:color w:val="002060"/>
        </w:rPr>
        <w:t xml:space="preserve"> -</w:t>
      </w:r>
      <w:r w:rsidRPr="00B650C1">
        <w:rPr>
          <w:color w:val="002060"/>
        </w:rPr>
        <w:t xml:space="preserve">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т.е</w:t>
      </w:r>
      <w:r w:rsidR="00287D00">
        <w:rPr>
          <w:color w:val="002060"/>
        </w:rPr>
        <w:t>.</w:t>
      </w:r>
      <w:r w:rsidRPr="00B650C1">
        <w:rPr>
          <w:color w:val="002060"/>
        </w:rPr>
        <w:t xml:space="preserve"> это люди детородного возраста, то наркомания - это угроза выживанию нации. </w:t>
      </w:r>
    </w:p>
    <w:p w:rsidR="00B650C1" w:rsidRPr="00B650C1" w:rsidRDefault="00287D00" w:rsidP="00B650C1">
      <w:pPr>
        <w:pStyle w:val="a3"/>
        <w:spacing w:before="0" w:beforeAutospacing="0" w:after="0" w:afterAutospacing="0"/>
        <w:ind w:left="-851" w:firstLine="425"/>
        <w:jc w:val="both"/>
        <w:rPr>
          <w:color w:val="002060"/>
        </w:rPr>
      </w:pPr>
      <w:r>
        <w:rPr>
          <w:color w:val="002060"/>
        </w:rPr>
        <w:t>В свете этих данных становит</w:t>
      </w:r>
      <w:r w:rsidR="00B650C1" w:rsidRPr="00B650C1">
        <w:rPr>
          <w:color w:val="002060"/>
        </w:rPr>
        <w:t>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w:t>
      </w:r>
      <w:r>
        <w:rPr>
          <w:color w:val="002060"/>
        </w:rPr>
        <w:t>комании становит</w:t>
      </w:r>
      <w:r w:rsidR="00B650C1" w:rsidRPr="00B650C1">
        <w:rPr>
          <w:color w:val="002060"/>
        </w:rPr>
        <w:t>ся важнейшим инструментом в предупреждении наркомании.</w:t>
      </w:r>
    </w:p>
    <w:p w:rsidR="00B650C1" w:rsidRPr="00B650C1" w:rsidRDefault="00B650C1" w:rsidP="00B650C1">
      <w:pPr>
        <w:pStyle w:val="a3"/>
        <w:spacing w:before="0" w:beforeAutospacing="0" w:after="0" w:afterAutospacing="0"/>
        <w:ind w:left="-851" w:firstLine="425"/>
        <w:jc w:val="both"/>
        <w:rPr>
          <w:color w:val="002060"/>
        </w:rPr>
      </w:pPr>
    </w:p>
    <w:p w:rsidR="00287D00" w:rsidRDefault="00B650C1" w:rsidP="00B650C1">
      <w:pPr>
        <w:pStyle w:val="a3"/>
        <w:spacing w:before="0" w:beforeAutospacing="0" w:after="0" w:afterAutospacing="0"/>
        <w:ind w:left="-851" w:firstLine="425"/>
        <w:jc w:val="both"/>
        <w:rPr>
          <w:rStyle w:val="a4"/>
          <w:color w:val="002060"/>
        </w:rPr>
      </w:pPr>
      <w:r w:rsidRPr="00B650C1">
        <w:rPr>
          <w:rStyle w:val="a4"/>
          <w:color w:val="002060"/>
        </w:rPr>
        <w:t> ПРОФИЛАКТИКА НАРКОМАНИИ</w:t>
      </w:r>
      <w:r w:rsidRPr="00B650C1">
        <w:rPr>
          <w:color w:val="002060"/>
        </w:rPr>
        <w:t xml:space="preserve">: </w:t>
      </w:r>
      <w:r w:rsidRPr="00287D00">
        <w:rPr>
          <w:rStyle w:val="a4"/>
          <w:i/>
          <w:color w:val="002060"/>
          <w:sz w:val="28"/>
          <w:szCs w:val="28"/>
        </w:rPr>
        <w:t>семья</w:t>
      </w:r>
    </w:p>
    <w:p w:rsidR="00287D00" w:rsidRDefault="00B650C1" w:rsidP="00B650C1">
      <w:pPr>
        <w:pStyle w:val="a3"/>
        <w:spacing w:before="0" w:beforeAutospacing="0" w:after="0" w:afterAutospacing="0"/>
        <w:ind w:left="-851" w:firstLine="425"/>
        <w:jc w:val="both"/>
        <w:rPr>
          <w:color w:val="002060"/>
        </w:rPr>
      </w:pPr>
      <w:r w:rsidRPr="00B650C1">
        <w:rPr>
          <w:color w:val="002060"/>
        </w:rPr>
        <w:br/>
        <w:t> </w:t>
      </w:r>
      <w:r w:rsidR="00287D00">
        <w:rPr>
          <w:color w:val="002060"/>
        </w:rPr>
        <w:t xml:space="preserve">      </w:t>
      </w:r>
      <w:r w:rsidRPr="00B650C1">
        <w:rPr>
          <w:color w:val="002060"/>
        </w:rPr>
        <w:t xml:space="preserve">Профилактика наркомании должна начинаться с семьи. </w:t>
      </w:r>
    </w:p>
    <w:p w:rsidR="00287D00" w:rsidRDefault="00B650C1" w:rsidP="00B650C1">
      <w:pPr>
        <w:pStyle w:val="a3"/>
        <w:spacing w:before="0" w:beforeAutospacing="0" w:after="0" w:afterAutospacing="0"/>
        <w:ind w:left="-851" w:firstLine="425"/>
        <w:jc w:val="both"/>
        <w:rPr>
          <w:color w:val="002060"/>
        </w:rPr>
      </w:pPr>
      <w:r w:rsidRPr="00B650C1">
        <w:rPr>
          <w:color w:val="002060"/>
        </w:rPr>
        <w:t xml:space="preserve">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w:t>
      </w:r>
    </w:p>
    <w:p w:rsidR="00287D00" w:rsidRDefault="00B650C1" w:rsidP="00B650C1">
      <w:pPr>
        <w:pStyle w:val="a3"/>
        <w:spacing w:before="0" w:beforeAutospacing="0" w:after="0" w:afterAutospacing="0"/>
        <w:ind w:left="-851" w:firstLine="425"/>
        <w:jc w:val="both"/>
        <w:rPr>
          <w:color w:val="002060"/>
        </w:rPr>
      </w:pPr>
      <w:r w:rsidRPr="00B650C1">
        <w:rPr>
          <w:color w:val="002060"/>
        </w:rPr>
        <w:t xml:space="preserve">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w:t>
      </w:r>
      <w:r w:rsidR="00287D00">
        <w:rPr>
          <w:color w:val="002060"/>
        </w:rPr>
        <w:t xml:space="preserve">- </w:t>
      </w:r>
      <w:r w:rsidRPr="00B650C1">
        <w:rPr>
          <w:color w:val="002060"/>
        </w:rPr>
        <w:t>14 лет. Значит</w:t>
      </w:r>
      <w:r w:rsidR="00287D00">
        <w:rPr>
          <w:color w:val="002060"/>
        </w:rPr>
        <w:t>,</w:t>
      </w:r>
      <w:r w:rsidRPr="00B650C1">
        <w:rPr>
          <w:color w:val="002060"/>
        </w:rPr>
        <w:t xml:space="preserve"> к этому возрасту подростки должны иметь четкую позицию отказа от наркотиков и профилактика наркомании должна начинаться намного раньше. </w:t>
      </w:r>
    </w:p>
    <w:p w:rsidR="00B650C1" w:rsidRPr="00B650C1" w:rsidRDefault="00B650C1" w:rsidP="00B650C1">
      <w:pPr>
        <w:pStyle w:val="a3"/>
        <w:spacing w:before="0" w:beforeAutospacing="0" w:after="0" w:afterAutospacing="0"/>
        <w:ind w:left="-851" w:firstLine="425"/>
        <w:jc w:val="both"/>
        <w:rPr>
          <w:color w:val="002060"/>
        </w:rPr>
      </w:pPr>
      <w:r w:rsidRPr="00B650C1">
        <w:rPr>
          <w:color w:val="002060"/>
        </w:rPr>
        <w:t>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w:t>
      </w:r>
      <w:r w:rsidR="00287D00">
        <w:rPr>
          <w:color w:val="002060"/>
        </w:rPr>
        <w:t>,</w:t>
      </w:r>
      <w:r w:rsidRPr="00B650C1">
        <w:rPr>
          <w:color w:val="002060"/>
        </w:rPr>
        <w:t xml:space="preserve">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w:t>
      </w:r>
      <w:r w:rsidR="00287D00">
        <w:rPr>
          <w:color w:val="002060"/>
        </w:rPr>
        <w:t>ая тактика делает ребенка не</w:t>
      </w:r>
      <w:r w:rsidRPr="00B650C1">
        <w:rPr>
          <w:color w:val="002060"/>
        </w:rPr>
        <w:t xml:space="preserve">защищенным перед соблазнами. И профилактика наркомании сводится </w:t>
      </w:r>
      <w:proofErr w:type="gramStart"/>
      <w:r w:rsidRPr="00B650C1">
        <w:rPr>
          <w:color w:val="002060"/>
        </w:rPr>
        <w:t>на</w:t>
      </w:r>
      <w:proofErr w:type="gramEnd"/>
      <w:r w:rsidRPr="00B650C1">
        <w:rPr>
          <w:color w:val="002060"/>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p>
    <w:p w:rsidR="00B650C1" w:rsidRDefault="00B650C1" w:rsidP="00B650C1">
      <w:pPr>
        <w:pStyle w:val="a3"/>
        <w:spacing w:before="0" w:beforeAutospacing="0" w:after="0" w:afterAutospacing="0"/>
        <w:ind w:left="-851" w:firstLine="425"/>
        <w:jc w:val="both"/>
        <w:rPr>
          <w:color w:val="002060"/>
        </w:rPr>
      </w:pPr>
      <w:r w:rsidRPr="00B650C1">
        <w:rPr>
          <w:color w:val="002060"/>
        </w:rPr>
        <w:t> 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w:t>
      </w:r>
      <w:r w:rsidR="00287D00">
        <w:rPr>
          <w:color w:val="002060"/>
        </w:rPr>
        <w:t>нок оступился, что-то сделал не</w:t>
      </w:r>
      <w:r w:rsidRPr="00B650C1">
        <w:rPr>
          <w:color w:val="002060"/>
        </w:rPr>
        <w:t>правильно, обычно его накажут, а не помогут разобраться и исправить о</w:t>
      </w:r>
      <w:r w:rsidR="00287D00">
        <w:rPr>
          <w:color w:val="002060"/>
        </w:rPr>
        <w:t xml:space="preserve">шибку. К подростковому </w:t>
      </w:r>
      <w:proofErr w:type="gramStart"/>
      <w:r w:rsidR="00287D00">
        <w:rPr>
          <w:color w:val="002060"/>
        </w:rPr>
        <w:t>возрасту</w:t>
      </w:r>
      <w:proofErr w:type="gramEnd"/>
      <w:r w:rsidRPr="00B650C1">
        <w:rPr>
          <w:color w:val="002060"/>
        </w:rPr>
        <w:t xml:space="preserve">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w:t>
      </w:r>
      <w:r w:rsidR="00287D00">
        <w:rPr>
          <w:color w:val="002060"/>
        </w:rPr>
        <w:t>,</w:t>
      </w:r>
      <w:r w:rsidRPr="00B650C1">
        <w:rPr>
          <w:color w:val="002060"/>
        </w:rPr>
        <w:t xml:space="preserve"> и он идет с ними к друзьям. И благо</w:t>
      </w:r>
      <w:r w:rsidR="00287D00">
        <w:rPr>
          <w:color w:val="002060"/>
        </w:rPr>
        <w:t>,</w:t>
      </w:r>
      <w:r w:rsidRPr="00B650C1">
        <w:rPr>
          <w:color w:val="002060"/>
        </w:rPr>
        <w:t xml:space="preserve">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287D00" w:rsidRDefault="00287D00" w:rsidP="00B650C1">
      <w:pPr>
        <w:pStyle w:val="a3"/>
        <w:spacing w:before="0" w:beforeAutospacing="0" w:after="0" w:afterAutospacing="0"/>
        <w:ind w:left="-851" w:firstLine="425"/>
        <w:jc w:val="both"/>
        <w:rPr>
          <w:color w:val="002060"/>
        </w:rPr>
      </w:pPr>
    </w:p>
    <w:p w:rsidR="00287D00" w:rsidRDefault="00B650C1" w:rsidP="00B650C1">
      <w:pPr>
        <w:pStyle w:val="a3"/>
        <w:spacing w:before="0" w:beforeAutospacing="0" w:after="0" w:afterAutospacing="0"/>
        <w:ind w:left="-851" w:firstLine="425"/>
        <w:jc w:val="both"/>
        <w:rPr>
          <w:rStyle w:val="a4"/>
          <w:color w:val="002060"/>
        </w:rPr>
      </w:pPr>
      <w:r w:rsidRPr="00B650C1">
        <w:rPr>
          <w:color w:val="002060"/>
        </w:rPr>
        <w:t> </w:t>
      </w:r>
      <w:r w:rsidRPr="00B650C1">
        <w:rPr>
          <w:rStyle w:val="a4"/>
          <w:color w:val="002060"/>
        </w:rPr>
        <w:t>ПРОФИЛАКТИКА НАРКОМАНИИ</w:t>
      </w:r>
      <w:r w:rsidRPr="00B650C1">
        <w:rPr>
          <w:color w:val="002060"/>
        </w:rPr>
        <w:t xml:space="preserve">: </w:t>
      </w:r>
      <w:r w:rsidRPr="00287D00">
        <w:rPr>
          <w:rStyle w:val="a4"/>
          <w:i/>
          <w:color w:val="002060"/>
          <w:sz w:val="28"/>
          <w:szCs w:val="28"/>
        </w:rPr>
        <w:t>школа</w:t>
      </w:r>
    </w:p>
    <w:p w:rsidR="00287D00" w:rsidRDefault="00B650C1" w:rsidP="00B650C1">
      <w:pPr>
        <w:pStyle w:val="a3"/>
        <w:spacing w:before="0" w:beforeAutospacing="0" w:after="0" w:afterAutospacing="0"/>
        <w:ind w:left="-851" w:firstLine="425"/>
        <w:jc w:val="both"/>
        <w:rPr>
          <w:color w:val="002060"/>
        </w:rPr>
      </w:pPr>
      <w:r w:rsidRPr="00B650C1">
        <w:rPr>
          <w:color w:val="002060"/>
        </w:rPr>
        <w:br/>
        <w:t> </w:t>
      </w:r>
      <w:r w:rsidR="00287D00">
        <w:rPr>
          <w:color w:val="002060"/>
        </w:rPr>
        <w:t xml:space="preserve">      </w:t>
      </w:r>
      <w:r w:rsidRPr="00B650C1">
        <w:rPr>
          <w:color w:val="002060"/>
        </w:rPr>
        <w:t>Профилактика наркомании в школе и других учебных завед</w:t>
      </w:r>
      <w:r w:rsidR="00287D00">
        <w:rPr>
          <w:color w:val="002060"/>
        </w:rPr>
        <w:t>ениях должна быть обязательной.</w:t>
      </w:r>
    </w:p>
    <w:p w:rsidR="00287D00" w:rsidRDefault="00B650C1" w:rsidP="00B650C1">
      <w:pPr>
        <w:pStyle w:val="a3"/>
        <w:spacing w:before="0" w:beforeAutospacing="0" w:after="0" w:afterAutospacing="0"/>
        <w:ind w:left="-851" w:firstLine="425"/>
        <w:jc w:val="both"/>
        <w:rPr>
          <w:color w:val="002060"/>
        </w:rPr>
      </w:pPr>
      <w:r w:rsidRPr="00B650C1">
        <w:rPr>
          <w:color w:val="002060"/>
        </w:rPr>
        <w:t xml:space="preserve">Профилактика наркомании должна осуществляться в доступной детям форме. </w:t>
      </w:r>
    </w:p>
    <w:p w:rsidR="00287D00" w:rsidRDefault="00287D00" w:rsidP="00B650C1">
      <w:pPr>
        <w:pStyle w:val="a3"/>
        <w:spacing w:before="0" w:beforeAutospacing="0" w:after="0" w:afterAutospacing="0"/>
        <w:ind w:left="-851" w:firstLine="425"/>
        <w:jc w:val="both"/>
        <w:rPr>
          <w:color w:val="002060"/>
        </w:rPr>
      </w:pPr>
    </w:p>
    <w:p w:rsidR="00B16B2C" w:rsidRDefault="00B16B2C" w:rsidP="00B650C1">
      <w:pPr>
        <w:pStyle w:val="a3"/>
        <w:spacing w:before="0" w:beforeAutospacing="0" w:after="0" w:afterAutospacing="0"/>
        <w:ind w:left="-851" w:firstLine="425"/>
        <w:jc w:val="both"/>
        <w:rPr>
          <w:color w:val="002060"/>
        </w:rPr>
      </w:pPr>
    </w:p>
    <w:p w:rsidR="00287D00" w:rsidRDefault="00B650C1" w:rsidP="00B650C1">
      <w:pPr>
        <w:pStyle w:val="a3"/>
        <w:spacing w:before="0" w:beforeAutospacing="0" w:after="0" w:afterAutospacing="0"/>
        <w:ind w:left="-851" w:firstLine="425"/>
        <w:jc w:val="both"/>
        <w:rPr>
          <w:color w:val="002060"/>
        </w:rPr>
      </w:pPr>
      <w:r w:rsidRPr="00B650C1">
        <w:rPr>
          <w:color w:val="002060"/>
        </w:rPr>
        <w:t xml:space="preserve">Профилактика наркомании должна вызывать отклик у подростков и формировать у них однозначную позицию отказа от наркотиков. </w:t>
      </w:r>
    </w:p>
    <w:p w:rsidR="00287D00" w:rsidRDefault="00B650C1" w:rsidP="00B650C1">
      <w:pPr>
        <w:pStyle w:val="a3"/>
        <w:spacing w:before="0" w:beforeAutospacing="0" w:after="0" w:afterAutospacing="0"/>
        <w:ind w:left="-851" w:firstLine="425"/>
        <w:jc w:val="both"/>
        <w:rPr>
          <w:color w:val="002060"/>
        </w:rPr>
      </w:pPr>
      <w:r w:rsidRPr="00B650C1">
        <w:rPr>
          <w:color w:val="002060"/>
        </w:rPr>
        <w:t>Профилактика наркомании, осуществляемая в назидательной и запугивающей манере</w:t>
      </w:r>
      <w:r w:rsidR="00287D00">
        <w:rPr>
          <w:color w:val="002060"/>
        </w:rPr>
        <w:t>,</w:t>
      </w:r>
      <w:r w:rsidRPr="00B650C1">
        <w:rPr>
          <w:color w:val="002060"/>
        </w:rPr>
        <w:t xml:space="preserve"> вряд ли даст результат. </w:t>
      </w:r>
    </w:p>
    <w:p w:rsidR="00287D00" w:rsidRDefault="00B650C1" w:rsidP="00B650C1">
      <w:pPr>
        <w:pStyle w:val="a3"/>
        <w:spacing w:before="0" w:beforeAutospacing="0" w:after="0" w:afterAutospacing="0"/>
        <w:ind w:left="-851" w:firstLine="425"/>
        <w:jc w:val="both"/>
        <w:rPr>
          <w:color w:val="002060"/>
        </w:rPr>
      </w:pPr>
      <w:r w:rsidRPr="00B650C1">
        <w:rPr>
          <w:color w:val="002060"/>
        </w:rPr>
        <w:t>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 </w:t>
      </w:r>
    </w:p>
    <w:p w:rsidR="00B650C1" w:rsidRPr="00B650C1" w:rsidRDefault="00B650C1" w:rsidP="00B650C1">
      <w:pPr>
        <w:pStyle w:val="a3"/>
        <w:spacing w:before="0" w:beforeAutospacing="0" w:after="0" w:afterAutospacing="0"/>
        <w:ind w:left="-851" w:firstLine="425"/>
        <w:jc w:val="both"/>
        <w:rPr>
          <w:color w:val="002060"/>
        </w:rPr>
      </w:pPr>
      <w:r w:rsidRPr="00B650C1">
        <w:rPr>
          <w:color w:val="002060"/>
        </w:rPr>
        <w:t> </w:t>
      </w:r>
    </w:p>
    <w:p w:rsidR="00B650C1" w:rsidRPr="00287D00" w:rsidRDefault="00B650C1" w:rsidP="00B650C1">
      <w:pPr>
        <w:pStyle w:val="a3"/>
        <w:spacing w:before="0" w:beforeAutospacing="0" w:after="0" w:afterAutospacing="0"/>
        <w:ind w:left="-851" w:firstLine="425"/>
        <w:jc w:val="both"/>
        <w:rPr>
          <w:rStyle w:val="a4"/>
          <w:i/>
          <w:color w:val="002060"/>
          <w:sz w:val="28"/>
          <w:szCs w:val="28"/>
        </w:rPr>
      </w:pPr>
      <w:r w:rsidRPr="00B650C1">
        <w:rPr>
          <w:color w:val="002060"/>
        </w:rPr>
        <w:t> </w:t>
      </w:r>
      <w:r w:rsidRPr="00287D00">
        <w:rPr>
          <w:rStyle w:val="a4"/>
          <w:i/>
          <w:color w:val="002060"/>
          <w:sz w:val="28"/>
          <w:szCs w:val="28"/>
        </w:rPr>
        <w:t>Признаки употребления наркотиков</w:t>
      </w:r>
      <w:r w:rsidR="00287D00">
        <w:rPr>
          <w:rStyle w:val="a4"/>
          <w:i/>
          <w:color w:val="002060"/>
          <w:sz w:val="28"/>
          <w:szCs w:val="28"/>
        </w:rPr>
        <w:t>:</w:t>
      </w:r>
    </w:p>
    <w:p w:rsidR="00287D00" w:rsidRPr="00287D00" w:rsidRDefault="00287D00" w:rsidP="00B650C1">
      <w:pPr>
        <w:pStyle w:val="a3"/>
        <w:spacing w:before="0" w:beforeAutospacing="0" w:after="0" w:afterAutospacing="0"/>
        <w:ind w:left="-851" w:firstLine="425"/>
        <w:jc w:val="both"/>
        <w:rPr>
          <w:color w:val="002060"/>
          <w:sz w:val="16"/>
          <w:szCs w:val="16"/>
        </w:rPr>
      </w:pPr>
    </w:p>
    <w:p w:rsidR="00B650C1" w:rsidRPr="00B650C1" w:rsidRDefault="00B650C1" w:rsidP="00B650C1">
      <w:pPr>
        <w:pStyle w:val="a3"/>
        <w:spacing w:before="0" w:beforeAutospacing="0" w:after="0" w:afterAutospacing="0"/>
        <w:ind w:left="-851" w:firstLine="425"/>
        <w:jc w:val="both"/>
        <w:rPr>
          <w:color w:val="002060"/>
        </w:rPr>
      </w:pPr>
      <w:r w:rsidRPr="00B650C1">
        <w:rPr>
          <w:color w:val="002060"/>
        </w:rPr>
        <w:t xml:space="preserve"> Существуют определенные признаки, которые указывают на то, что ребенок может употреблять наркотики. Если Вы обнаружили их,  следует насторожиться. </w:t>
      </w:r>
    </w:p>
    <w:p w:rsidR="00B650C1" w:rsidRPr="00B650C1" w:rsidRDefault="00B650C1" w:rsidP="00B650C1">
      <w:pPr>
        <w:pStyle w:val="a3"/>
        <w:spacing w:before="0" w:beforeAutospacing="0" w:after="0" w:afterAutospacing="0"/>
        <w:ind w:left="-851" w:firstLine="425"/>
        <w:jc w:val="both"/>
        <w:rPr>
          <w:color w:val="002060"/>
        </w:rPr>
      </w:pPr>
      <w:r w:rsidRPr="00B650C1">
        <w:rPr>
          <w:color w:val="002060"/>
        </w:rPr>
        <w:t> Основные признаки:</w:t>
      </w:r>
    </w:p>
    <w:p w:rsidR="00287D00" w:rsidRDefault="00287D00" w:rsidP="00287D00">
      <w:pPr>
        <w:pStyle w:val="a3"/>
        <w:spacing w:before="0" w:beforeAutospacing="0" w:after="0" w:afterAutospacing="0"/>
        <w:ind w:left="-851" w:firstLine="425"/>
        <w:jc w:val="both"/>
        <w:rPr>
          <w:color w:val="002060"/>
        </w:rPr>
      </w:pPr>
      <w:r>
        <w:rPr>
          <w:rStyle w:val="a5"/>
          <w:i w:val="0"/>
          <w:color w:val="002060"/>
        </w:rPr>
        <w:t>1.</w:t>
      </w:r>
      <w:r>
        <w:rPr>
          <w:color w:val="002060"/>
        </w:rPr>
        <w:t>С</w:t>
      </w:r>
      <w:r w:rsidR="00B650C1" w:rsidRPr="00287D00">
        <w:rPr>
          <w:color w:val="002060"/>
        </w:rPr>
        <w:t>леды от уколов, пор</w:t>
      </w:r>
      <w:r>
        <w:rPr>
          <w:color w:val="002060"/>
        </w:rPr>
        <w:t>езы, синяки (особенно на руках).</w:t>
      </w:r>
    </w:p>
    <w:p w:rsidR="00287D00" w:rsidRDefault="00287D00" w:rsidP="00287D00">
      <w:pPr>
        <w:pStyle w:val="a3"/>
        <w:spacing w:before="0" w:beforeAutospacing="0" w:after="0" w:afterAutospacing="0"/>
        <w:ind w:left="-851" w:firstLine="425"/>
        <w:jc w:val="both"/>
        <w:rPr>
          <w:color w:val="002060"/>
        </w:rPr>
      </w:pPr>
      <w:r>
        <w:rPr>
          <w:color w:val="002060"/>
        </w:rPr>
        <w:t>2.Н</w:t>
      </w:r>
      <w:r w:rsidR="00B650C1" w:rsidRPr="00287D00">
        <w:rPr>
          <w:color w:val="002060"/>
        </w:rPr>
        <w:t>аличие у ребенка (подростка) свернутых в трубочку бумажек, маленьких лож</w:t>
      </w:r>
      <w:r>
        <w:rPr>
          <w:color w:val="002060"/>
        </w:rPr>
        <w:t>ечек, шприцев и/ или игл от них.</w:t>
      </w:r>
    </w:p>
    <w:p w:rsidR="00287D00" w:rsidRDefault="00287D00" w:rsidP="00287D00">
      <w:pPr>
        <w:pStyle w:val="a3"/>
        <w:spacing w:before="0" w:beforeAutospacing="0" w:after="0" w:afterAutospacing="0"/>
        <w:ind w:left="-851" w:firstLine="425"/>
        <w:jc w:val="both"/>
        <w:rPr>
          <w:color w:val="002060"/>
        </w:rPr>
      </w:pPr>
      <w:r>
        <w:rPr>
          <w:color w:val="002060"/>
        </w:rPr>
        <w:t>3.Н</w:t>
      </w:r>
      <w:r w:rsidR="00B650C1" w:rsidRPr="00287D00">
        <w:rPr>
          <w:color w:val="002060"/>
        </w:rPr>
        <w:t>аличие капсул, т</w:t>
      </w:r>
      <w:r>
        <w:rPr>
          <w:color w:val="002060"/>
        </w:rPr>
        <w:t xml:space="preserve">аблеток, порошков, пузырьков из </w:t>
      </w:r>
      <w:proofErr w:type="gramStart"/>
      <w:r w:rsidR="00B650C1" w:rsidRPr="00287D00">
        <w:rPr>
          <w:color w:val="002060"/>
        </w:rPr>
        <w:t>под</w:t>
      </w:r>
      <w:proofErr w:type="gramEnd"/>
      <w:r w:rsidR="00B650C1" w:rsidRPr="00287D00">
        <w:rPr>
          <w:color w:val="002060"/>
        </w:rPr>
        <w:t xml:space="preserve"> лекарств</w:t>
      </w:r>
      <w:r>
        <w:rPr>
          <w:color w:val="002060"/>
        </w:rPr>
        <w:t>енных или химических препаратов.</w:t>
      </w:r>
    </w:p>
    <w:p w:rsidR="00287D00" w:rsidRDefault="00287D00" w:rsidP="00287D00">
      <w:pPr>
        <w:pStyle w:val="a3"/>
        <w:spacing w:before="0" w:beforeAutospacing="0" w:after="0" w:afterAutospacing="0"/>
        <w:ind w:left="-851" w:firstLine="425"/>
        <w:jc w:val="both"/>
        <w:rPr>
          <w:color w:val="002060"/>
        </w:rPr>
      </w:pPr>
      <w:r>
        <w:rPr>
          <w:color w:val="002060"/>
        </w:rPr>
        <w:t>4.Т</w:t>
      </w:r>
      <w:r w:rsidR="00B650C1" w:rsidRPr="00287D00">
        <w:rPr>
          <w:color w:val="002060"/>
        </w:rPr>
        <w:t>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w:t>
      </w:r>
      <w:r>
        <w:rPr>
          <w:color w:val="002060"/>
        </w:rPr>
        <w:t>ропитанные химическими запахами.</w:t>
      </w:r>
    </w:p>
    <w:p w:rsidR="00287D00" w:rsidRDefault="00287D00" w:rsidP="00287D00">
      <w:pPr>
        <w:pStyle w:val="a3"/>
        <w:spacing w:before="0" w:beforeAutospacing="0" w:after="0" w:afterAutospacing="0"/>
        <w:ind w:left="-851" w:firstLine="425"/>
        <w:jc w:val="both"/>
        <w:rPr>
          <w:color w:val="002060"/>
        </w:rPr>
      </w:pPr>
      <w:r>
        <w:rPr>
          <w:color w:val="002060"/>
        </w:rPr>
        <w:t>5.П</w:t>
      </w:r>
      <w:r w:rsidR="00B650C1" w:rsidRPr="00287D00">
        <w:rPr>
          <w:color w:val="002060"/>
        </w:rPr>
        <w:t>апиросы (особенно «Бе</w:t>
      </w:r>
      <w:r>
        <w:rPr>
          <w:color w:val="002060"/>
        </w:rPr>
        <w:t xml:space="preserve">ломор») в пачках из </w:t>
      </w:r>
      <w:proofErr w:type="gramStart"/>
      <w:r>
        <w:rPr>
          <w:color w:val="002060"/>
        </w:rPr>
        <w:t>под</w:t>
      </w:r>
      <w:proofErr w:type="gramEnd"/>
      <w:r>
        <w:rPr>
          <w:color w:val="002060"/>
        </w:rPr>
        <w:t xml:space="preserve"> сигарет.</w:t>
      </w:r>
    </w:p>
    <w:p w:rsidR="00287D00" w:rsidRDefault="00287D00" w:rsidP="00287D00">
      <w:pPr>
        <w:pStyle w:val="a3"/>
        <w:spacing w:before="0" w:beforeAutospacing="0" w:after="0" w:afterAutospacing="0"/>
        <w:ind w:left="-851" w:firstLine="425"/>
        <w:jc w:val="both"/>
        <w:rPr>
          <w:color w:val="002060"/>
        </w:rPr>
      </w:pPr>
      <w:r>
        <w:rPr>
          <w:color w:val="002060"/>
        </w:rPr>
        <w:t>6.Расширенные или суженые зрачки.</w:t>
      </w:r>
    </w:p>
    <w:p w:rsidR="00B650C1" w:rsidRDefault="00287D00" w:rsidP="00287D00">
      <w:pPr>
        <w:pStyle w:val="a3"/>
        <w:spacing w:before="0" w:beforeAutospacing="0" w:after="0" w:afterAutospacing="0"/>
        <w:ind w:left="-851" w:firstLine="425"/>
        <w:jc w:val="both"/>
        <w:rPr>
          <w:color w:val="002060"/>
        </w:rPr>
      </w:pPr>
      <w:r>
        <w:rPr>
          <w:color w:val="002060"/>
        </w:rPr>
        <w:t>7.Н</w:t>
      </w:r>
      <w:r w:rsidR="00B650C1" w:rsidRPr="00287D00">
        <w:rPr>
          <w:color w:val="002060"/>
        </w:rPr>
        <w:t>арушение речи, походки и координации движений</w:t>
      </w:r>
      <w:r>
        <w:rPr>
          <w:color w:val="002060"/>
        </w:rPr>
        <w:t xml:space="preserve"> при отсутствии запаха алкоголя.</w:t>
      </w:r>
    </w:p>
    <w:p w:rsidR="00287D00" w:rsidRPr="00287D00" w:rsidRDefault="00287D00" w:rsidP="00287D00">
      <w:pPr>
        <w:pStyle w:val="a3"/>
        <w:spacing w:before="0" w:beforeAutospacing="0" w:after="0" w:afterAutospacing="0"/>
        <w:ind w:left="-851" w:firstLine="425"/>
        <w:jc w:val="both"/>
        <w:rPr>
          <w:color w:val="002060"/>
        </w:rPr>
      </w:pPr>
    </w:p>
    <w:p w:rsidR="00B650C1" w:rsidRDefault="00B650C1" w:rsidP="00B650C1">
      <w:pPr>
        <w:pStyle w:val="a3"/>
        <w:spacing w:before="0" w:beforeAutospacing="0" w:after="0" w:afterAutospacing="0"/>
        <w:ind w:left="-851" w:firstLine="425"/>
        <w:jc w:val="both"/>
        <w:rPr>
          <w:rStyle w:val="a4"/>
          <w:i/>
          <w:color w:val="002060"/>
          <w:sz w:val="28"/>
          <w:szCs w:val="28"/>
        </w:rPr>
      </w:pPr>
      <w:r w:rsidRPr="00287D00">
        <w:rPr>
          <w:rStyle w:val="a4"/>
          <w:i/>
          <w:color w:val="002060"/>
          <w:sz w:val="28"/>
          <w:szCs w:val="28"/>
        </w:rPr>
        <w:t>Дополнительные признаки:</w:t>
      </w:r>
    </w:p>
    <w:p w:rsidR="00287D00" w:rsidRPr="00287D00" w:rsidRDefault="00287D00" w:rsidP="00B650C1">
      <w:pPr>
        <w:pStyle w:val="a3"/>
        <w:spacing w:before="0" w:beforeAutospacing="0" w:after="0" w:afterAutospacing="0"/>
        <w:ind w:left="-851" w:firstLine="425"/>
        <w:jc w:val="both"/>
        <w:rPr>
          <w:i/>
          <w:color w:val="002060"/>
          <w:sz w:val="18"/>
          <w:szCs w:val="18"/>
        </w:rPr>
      </w:pPr>
    </w:p>
    <w:p w:rsidR="00287D00" w:rsidRDefault="00287D00" w:rsidP="00287D00">
      <w:pPr>
        <w:pStyle w:val="a3"/>
        <w:spacing w:before="0" w:beforeAutospacing="0" w:after="0" w:afterAutospacing="0"/>
        <w:ind w:left="-851" w:firstLine="425"/>
        <w:jc w:val="both"/>
        <w:rPr>
          <w:color w:val="002060"/>
        </w:rPr>
      </w:pPr>
      <w:r>
        <w:rPr>
          <w:rStyle w:val="a5"/>
          <w:i w:val="0"/>
          <w:color w:val="002060"/>
        </w:rPr>
        <w:t>1.</w:t>
      </w:r>
      <w:r>
        <w:rPr>
          <w:color w:val="002060"/>
        </w:rPr>
        <w:t>П</w:t>
      </w:r>
      <w:r w:rsidR="00B650C1" w:rsidRPr="00B650C1">
        <w:rPr>
          <w:color w:val="002060"/>
        </w:rPr>
        <w:t>ропажа из</w:t>
      </w:r>
      <w:r>
        <w:rPr>
          <w:color w:val="002060"/>
        </w:rPr>
        <w:t xml:space="preserve"> дома ценных вещей одежды и др.</w:t>
      </w:r>
    </w:p>
    <w:p w:rsidR="00287D00" w:rsidRDefault="00287D00" w:rsidP="00287D00">
      <w:pPr>
        <w:pStyle w:val="a3"/>
        <w:spacing w:before="0" w:beforeAutospacing="0" w:after="0" w:afterAutospacing="0"/>
        <w:ind w:left="-851" w:firstLine="425"/>
        <w:jc w:val="both"/>
        <w:rPr>
          <w:color w:val="002060"/>
        </w:rPr>
      </w:pPr>
      <w:r>
        <w:rPr>
          <w:color w:val="002060"/>
        </w:rPr>
        <w:t>2.Н</w:t>
      </w:r>
      <w:r w:rsidR="00B650C1" w:rsidRPr="00B650C1">
        <w:rPr>
          <w:color w:val="002060"/>
        </w:rPr>
        <w:t>еобычные просьб</w:t>
      </w:r>
      <w:r>
        <w:rPr>
          <w:color w:val="002060"/>
        </w:rPr>
        <w:t>ы дать денег.</w:t>
      </w:r>
    </w:p>
    <w:p w:rsidR="00287D00" w:rsidRDefault="00287D00" w:rsidP="00287D00">
      <w:pPr>
        <w:pStyle w:val="a3"/>
        <w:spacing w:before="0" w:beforeAutospacing="0" w:after="0" w:afterAutospacing="0"/>
        <w:ind w:left="-851" w:firstLine="425"/>
        <w:jc w:val="both"/>
        <w:rPr>
          <w:color w:val="002060"/>
        </w:rPr>
      </w:pPr>
      <w:r>
        <w:rPr>
          <w:color w:val="002060"/>
        </w:rPr>
        <w:t>3.Лживость, изворотливость.</w:t>
      </w:r>
    </w:p>
    <w:p w:rsidR="00B650C1" w:rsidRPr="00B650C1" w:rsidRDefault="00287D00" w:rsidP="00287D00">
      <w:pPr>
        <w:pStyle w:val="a3"/>
        <w:spacing w:before="0" w:beforeAutospacing="0" w:after="0" w:afterAutospacing="0"/>
        <w:ind w:left="-851" w:firstLine="425"/>
        <w:jc w:val="both"/>
        <w:rPr>
          <w:color w:val="002060"/>
        </w:rPr>
      </w:pPr>
      <w:r>
        <w:rPr>
          <w:color w:val="002060"/>
        </w:rPr>
        <w:t>4.Т</w:t>
      </w:r>
      <w:r w:rsidR="00B650C1" w:rsidRPr="00B650C1">
        <w:rPr>
          <w:color w:val="002060"/>
        </w:rPr>
        <w:t>елефонные разговоры (особенно «зашиф</w:t>
      </w:r>
      <w:r>
        <w:rPr>
          <w:color w:val="002060"/>
        </w:rPr>
        <w:t>рованные») с незнакомыми лицами.</w:t>
      </w:r>
    </w:p>
    <w:p w:rsidR="00B650C1" w:rsidRPr="00B650C1" w:rsidRDefault="00287D00" w:rsidP="00B650C1">
      <w:pPr>
        <w:pStyle w:val="a3"/>
        <w:spacing w:before="0" w:beforeAutospacing="0" w:after="0" w:afterAutospacing="0"/>
        <w:ind w:left="-851" w:firstLine="425"/>
        <w:jc w:val="both"/>
        <w:rPr>
          <w:color w:val="002060"/>
        </w:rPr>
      </w:pPr>
      <w:r>
        <w:rPr>
          <w:color w:val="002060"/>
        </w:rPr>
        <w:t>5.П</w:t>
      </w:r>
      <w:r w:rsidR="00B650C1" w:rsidRPr="00B650C1">
        <w:rPr>
          <w:color w:val="002060"/>
        </w:rPr>
        <w:t>роведение времен</w:t>
      </w:r>
      <w:r>
        <w:rPr>
          <w:color w:val="002060"/>
        </w:rPr>
        <w:t>и в компаниях асоциального типа.</w:t>
      </w:r>
    </w:p>
    <w:p w:rsidR="00B650C1" w:rsidRPr="00B650C1" w:rsidRDefault="00287D00" w:rsidP="00B650C1">
      <w:pPr>
        <w:pStyle w:val="a3"/>
        <w:spacing w:before="0" w:beforeAutospacing="0" w:after="0" w:afterAutospacing="0"/>
        <w:ind w:left="-851" w:firstLine="425"/>
        <w:jc w:val="both"/>
        <w:rPr>
          <w:color w:val="002060"/>
        </w:rPr>
      </w:pPr>
      <w:r>
        <w:rPr>
          <w:color w:val="002060"/>
        </w:rPr>
        <w:t>6.И</w:t>
      </w:r>
      <w:r w:rsidR="00B650C1" w:rsidRPr="00B650C1">
        <w:rPr>
          <w:color w:val="002060"/>
        </w:rPr>
        <w:t>зменение круга друзей или появление «товарищей»,</w:t>
      </w:r>
      <w:r>
        <w:rPr>
          <w:color w:val="002060"/>
        </w:rPr>
        <w:t xml:space="preserve"> которые употребляют наркотики.</w:t>
      </w:r>
    </w:p>
    <w:p w:rsidR="00B16B2C" w:rsidRDefault="00B650C1" w:rsidP="00B16B2C">
      <w:pPr>
        <w:pStyle w:val="a3"/>
        <w:spacing w:before="0" w:beforeAutospacing="0" w:after="0" w:afterAutospacing="0"/>
        <w:ind w:left="-851" w:firstLine="425"/>
        <w:jc w:val="both"/>
        <w:rPr>
          <w:color w:val="002060"/>
        </w:rPr>
      </w:pPr>
      <w:r w:rsidRPr="00B650C1">
        <w:rPr>
          <w:color w:val="002060"/>
        </w:rPr>
        <w:t>7</w:t>
      </w:r>
      <w:r w:rsidR="00287D00">
        <w:rPr>
          <w:color w:val="002060"/>
        </w:rPr>
        <w:t>.С</w:t>
      </w:r>
      <w:r w:rsidRPr="00B650C1">
        <w:rPr>
          <w:color w:val="002060"/>
        </w:rPr>
        <w:t>нижение усп</w:t>
      </w:r>
      <w:r w:rsidR="00287D00">
        <w:rPr>
          <w:color w:val="002060"/>
        </w:rPr>
        <w:t>еваемости, увеличение количества</w:t>
      </w:r>
      <w:r w:rsidRPr="00B650C1">
        <w:rPr>
          <w:color w:val="002060"/>
        </w:rPr>
        <w:t xml:space="preserve"> прогулов, плохое поведение, снижение интереса к обычным р</w:t>
      </w:r>
      <w:r w:rsidR="00B16B2C">
        <w:rPr>
          <w:color w:val="002060"/>
        </w:rPr>
        <w:t xml:space="preserve">азвлечениям, </w:t>
      </w:r>
      <w:proofErr w:type="gramStart"/>
      <w:r w:rsidR="00B16B2C">
        <w:rPr>
          <w:color w:val="002060"/>
        </w:rPr>
        <w:t>привычному время</w:t>
      </w:r>
      <w:r w:rsidRPr="00B650C1">
        <w:rPr>
          <w:color w:val="002060"/>
        </w:rPr>
        <w:t>провожд</w:t>
      </w:r>
      <w:r w:rsidR="00B16B2C">
        <w:rPr>
          <w:color w:val="002060"/>
        </w:rPr>
        <w:t>ению</w:t>
      </w:r>
      <w:proofErr w:type="gramEnd"/>
      <w:r w:rsidR="00B16B2C">
        <w:rPr>
          <w:color w:val="002060"/>
        </w:rPr>
        <w:t>, спорту, любимым занятиям.</w:t>
      </w:r>
    </w:p>
    <w:p w:rsidR="00B650C1" w:rsidRPr="00B650C1" w:rsidRDefault="00B16B2C" w:rsidP="00B16B2C">
      <w:pPr>
        <w:pStyle w:val="a3"/>
        <w:spacing w:before="0" w:beforeAutospacing="0" w:after="0" w:afterAutospacing="0"/>
        <w:ind w:left="-851" w:firstLine="425"/>
        <w:jc w:val="both"/>
        <w:rPr>
          <w:color w:val="002060"/>
        </w:rPr>
      </w:pPr>
      <w:r>
        <w:rPr>
          <w:color w:val="002060"/>
        </w:rPr>
        <w:t>8.У</w:t>
      </w:r>
      <w:r w:rsidR="00B650C1" w:rsidRPr="00B650C1">
        <w:rPr>
          <w:color w:val="002060"/>
        </w:rPr>
        <w:t>величивающееся безразличие к происходящему рядом</w:t>
      </w:r>
      <w:r>
        <w:rPr>
          <w:rStyle w:val="a4"/>
          <w:color w:val="002060"/>
        </w:rPr>
        <w:t>.</w:t>
      </w:r>
    </w:p>
    <w:p w:rsidR="00B650C1" w:rsidRPr="00B650C1" w:rsidRDefault="00B16B2C" w:rsidP="00B650C1">
      <w:pPr>
        <w:pStyle w:val="a3"/>
        <w:spacing w:before="0" w:beforeAutospacing="0" w:after="0" w:afterAutospacing="0"/>
        <w:ind w:left="-851" w:firstLine="425"/>
        <w:jc w:val="both"/>
        <w:rPr>
          <w:color w:val="002060"/>
        </w:rPr>
      </w:pPr>
      <w:r>
        <w:rPr>
          <w:color w:val="002060"/>
        </w:rPr>
        <w:t>9.Изменение аппетита.</w:t>
      </w:r>
    </w:p>
    <w:p w:rsidR="00B16B2C" w:rsidRDefault="00B650C1" w:rsidP="00B16B2C">
      <w:pPr>
        <w:pStyle w:val="a3"/>
        <w:spacing w:before="0" w:beforeAutospacing="0" w:after="0" w:afterAutospacing="0"/>
        <w:ind w:left="-851" w:firstLine="284"/>
        <w:jc w:val="both"/>
        <w:rPr>
          <w:color w:val="002060"/>
        </w:rPr>
      </w:pPr>
      <w:r w:rsidRPr="00B650C1">
        <w:rPr>
          <w:color w:val="002060"/>
        </w:rPr>
        <w:t>10.</w:t>
      </w:r>
      <w:r w:rsidR="00B16B2C">
        <w:rPr>
          <w:color w:val="002060"/>
        </w:rPr>
        <w:t>Н</w:t>
      </w:r>
      <w:r w:rsidRPr="00B650C1">
        <w:rPr>
          <w:color w:val="002060"/>
        </w:rPr>
        <w:t xml:space="preserve">арушение </w:t>
      </w:r>
      <w:r w:rsidR="00B16B2C">
        <w:rPr>
          <w:color w:val="002060"/>
        </w:rPr>
        <w:t>сна (сонливость или бессонница).</w:t>
      </w:r>
    </w:p>
    <w:p w:rsidR="00B16B2C" w:rsidRDefault="00B16B2C" w:rsidP="00B16B2C">
      <w:pPr>
        <w:pStyle w:val="a3"/>
        <w:spacing w:before="0" w:beforeAutospacing="0" w:after="0" w:afterAutospacing="0"/>
        <w:ind w:left="-851" w:firstLine="284"/>
        <w:jc w:val="both"/>
        <w:rPr>
          <w:color w:val="002060"/>
        </w:rPr>
      </w:pPr>
      <w:r>
        <w:rPr>
          <w:color w:val="002060"/>
        </w:rPr>
        <w:t>11.У</w:t>
      </w:r>
      <w:r w:rsidR="00B650C1" w:rsidRPr="00B650C1">
        <w:rPr>
          <w:color w:val="002060"/>
        </w:rPr>
        <w:t>том</w:t>
      </w:r>
      <w:r>
        <w:rPr>
          <w:color w:val="002060"/>
        </w:rPr>
        <w:t>ляемость, погружённость в себя.</w:t>
      </w:r>
    </w:p>
    <w:p w:rsidR="00B16B2C" w:rsidRDefault="00B16B2C" w:rsidP="00B16B2C">
      <w:pPr>
        <w:pStyle w:val="a3"/>
        <w:spacing w:before="0" w:beforeAutospacing="0" w:after="0" w:afterAutospacing="0"/>
        <w:ind w:left="-851" w:firstLine="284"/>
        <w:jc w:val="both"/>
        <w:rPr>
          <w:color w:val="002060"/>
        </w:rPr>
      </w:pPr>
      <w:r>
        <w:rPr>
          <w:color w:val="002060"/>
        </w:rPr>
        <w:t>12.П</w:t>
      </w:r>
      <w:r w:rsidR="00B650C1" w:rsidRPr="00B650C1">
        <w:rPr>
          <w:color w:val="002060"/>
        </w:rPr>
        <w:t>лохое настроение или частые беспричинные смены настроения, регулярные депрес</w:t>
      </w:r>
      <w:r>
        <w:rPr>
          <w:color w:val="002060"/>
        </w:rPr>
        <w:t>сии, нервозность, агрессивность.</w:t>
      </w:r>
    </w:p>
    <w:p w:rsidR="00B16B2C" w:rsidRDefault="00B16B2C" w:rsidP="00B16B2C">
      <w:pPr>
        <w:pStyle w:val="a3"/>
        <w:spacing w:before="0" w:beforeAutospacing="0" w:after="0" w:afterAutospacing="0"/>
        <w:ind w:left="-851" w:firstLine="284"/>
        <w:jc w:val="both"/>
        <w:rPr>
          <w:color w:val="002060"/>
        </w:rPr>
      </w:pPr>
      <w:r>
        <w:rPr>
          <w:color w:val="002060"/>
        </w:rPr>
        <w:t>13.Н</w:t>
      </w:r>
      <w:r w:rsidR="00B650C1" w:rsidRPr="00B650C1">
        <w:rPr>
          <w:color w:val="002060"/>
        </w:rPr>
        <w:t>ев</w:t>
      </w:r>
      <w:r>
        <w:rPr>
          <w:color w:val="002060"/>
        </w:rPr>
        <w:t>нимательность, ухудшение памяти.</w:t>
      </w:r>
    </w:p>
    <w:p w:rsidR="00B16B2C" w:rsidRDefault="00B16B2C" w:rsidP="00B16B2C">
      <w:pPr>
        <w:pStyle w:val="a3"/>
        <w:spacing w:before="0" w:beforeAutospacing="0" w:after="0" w:afterAutospacing="0"/>
        <w:ind w:left="-851" w:firstLine="284"/>
        <w:jc w:val="both"/>
        <w:rPr>
          <w:color w:val="002060"/>
        </w:rPr>
      </w:pPr>
      <w:r>
        <w:rPr>
          <w:color w:val="002060"/>
        </w:rPr>
        <w:t>14.В</w:t>
      </w:r>
      <w:r w:rsidR="00B650C1" w:rsidRPr="00B650C1">
        <w:rPr>
          <w:color w:val="002060"/>
        </w:rPr>
        <w:t>нешняя неоп</w:t>
      </w:r>
      <w:r>
        <w:rPr>
          <w:color w:val="002060"/>
        </w:rPr>
        <w:t>рятность.</w:t>
      </w:r>
    </w:p>
    <w:p w:rsidR="00B650C1" w:rsidRDefault="00B16B2C" w:rsidP="00B16B2C">
      <w:pPr>
        <w:pStyle w:val="a3"/>
        <w:spacing w:before="0" w:beforeAutospacing="0" w:after="0" w:afterAutospacing="0"/>
        <w:ind w:left="-851" w:firstLine="284"/>
        <w:jc w:val="both"/>
        <w:rPr>
          <w:color w:val="002060"/>
        </w:rPr>
      </w:pPr>
      <w:r>
        <w:rPr>
          <w:color w:val="002060"/>
        </w:rPr>
        <w:t>15.П</w:t>
      </w:r>
      <w:r w:rsidR="00B650C1" w:rsidRPr="00B650C1">
        <w:rPr>
          <w:color w:val="002060"/>
        </w:rPr>
        <w:t>окрасневшие или мутные глаза.</w:t>
      </w:r>
    </w:p>
    <w:p w:rsidR="00B16B2C" w:rsidRPr="00B16B2C" w:rsidRDefault="00B16B2C" w:rsidP="00B16B2C">
      <w:pPr>
        <w:pStyle w:val="a3"/>
        <w:spacing w:before="0" w:beforeAutospacing="0" w:after="0" w:afterAutospacing="0"/>
        <w:ind w:left="-851" w:firstLine="284"/>
        <w:jc w:val="both"/>
        <w:rPr>
          <w:i/>
          <w:color w:val="002060"/>
          <w:sz w:val="28"/>
          <w:szCs w:val="28"/>
        </w:rPr>
      </w:pPr>
    </w:p>
    <w:p w:rsidR="00B650C1" w:rsidRDefault="00B650C1" w:rsidP="00B16B2C">
      <w:pPr>
        <w:pStyle w:val="a3"/>
        <w:spacing w:before="0" w:beforeAutospacing="0" w:after="0" w:afterAutospacing="0"/>
        <w:ind w:left="-851" w:firstLine="425"/>
        <w:jc w:val="center"/>
        <w:rPr>
          <w:rStyle w:val="a4"/>
          <w:i/>
          <w:color w:val="002060"/>
          <w:sz w:val="28"/>
          <w:szCs w:val="28"/>
        </w:rPr>
      </w:pPr>
      <w:r w:rsidRPr="00B16B2C">
        <w:rPr>
          <w:rStyle w:val="a4"/>
          <w:i/>
          <w:color w:val="002060"/>
          <w:sz w:val="28"/>
          <w:szCs w:val="28"/>
        </w:rPr>
        <w:t xml:space="preserve">Советы родителям по снижению риска употребления наркотиков ребенком </w:t>
      </w:r>
    </w:p>
    <w:p w:rsidR="00B16B2C" w:rsidRPr="00B16B2C" w:rsidRDefault="00B16B2C" w:rsidP="00B16B2C">
      <w:pPr>
        <w:pStyle w:val="a3"/>
        <w:spacing w:before="0" w:beforeAutospacing="0" w:after="0" w:afterAutospacing="0"/>
        <w:ind w:left="-851" w:firstLine="425"/>
        <w:jc w:val="center"/>
        <w:rPr>
          <w:i/>
          <w:color w:val="002060"/>
          <w:sz w:val="16"/>
          <w:szCs w:val="16"/>
        </w:rPr>
      </w:pPr>
    </w:p>
    <w:p w:rsidR="00B650C1" w:rsidRDefault="00B650C1" w:rsidP="00B650C1">
      <w:pPr>
        <w:pStyle w:val="a3"/>
        <w:spacing w:before="0" w:beforeAutospacing="0" w:after="0" w:afterAutospacing="0"/>
        <w:ind w:left="-851" w:firstLine="425"/>
        <w:jc w:val="both"/>
        <w:rPr>
          <w:color w:val="002060"/>
        </w:rPr>
      </w:pPr>
      <w:r w:rsidRPr="00B650C1">
        <w:rPr>
          <w:color w:val="002060"/>
        </w:rPr>
        <w:t> </w:t>
      </w:r>
      <w:r w:rsidR="00B16B2C">
        <w:rPr>
          <w:rStyle w:val="a4"/>
          <w:color w:val="002060"/>
        </w:rPr>
        <w:t>1.</w:t>
      </w:r>
      <w:r w:rsidRPr="00B650C1">
        <w:rPr>
          <w:rStyle w:val="a4"/>
          <w:color w:val="002060"/>
        </w:rPr>
        <w:t xml:space="preserve">Не паникуйте. </w:t>
      </w:r>
      <w:r w:rsidRPr="00B650C1">
        <w:rPr>
          <w:color w:val="002060"/>
        </w:rP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B16B2C" w:rsidRDefault="00B16B2C" w:rsidP="00B650C1">
      <w:pPr>
        <w:pStyle w:val="a3"/>
        <w:spacing w:before="0" w:beforeAutospacing="0" w:after="0" w:afterAutospacing="0"/>
        <w:ind w:left="-851" w:firstLine="425"/>
        <w:jc w:val="both"/>
        <w:rPr>
          <w:color w:val="002060"/>
        </w:rPr>
      </w:pPr>
    </w:p>
    <w:p w:rsidR="00B16B2C" w:rsidRDefault="00B16B2C" w:rsidP="00B650C1">
      <w:pPr>
        <w:pStyle w:val="a3"/>
        <w:spacing w:before="0" w:beforeAutospacing="0" w:after="0" w:afterAutospacing="0"/>
        <w:ind w:left="-851" w:firstLine="425"/>
        <w:jc w:val="both"/>
        <w:rPr>
          <w:color w:val="002060"/>
        </w:rPr>
      </w:pPr>
    </w:p>
    <w:p w:rsidR="00B16B2C" w:rsidRPr="00B650C1" w:rsidRDefault="00B16B2C" w:rsidP="00B650C1">
      <w:pPr>
        <w:pStyle w:val="a3"/>
        <w:spacing w:before="0" w:beforeAutospacing="0" w:after="0" w:afterAutospacing="0"/>
        <w:ind w:left="-851" w:firstLine="425"/>
        <w:jc w:val="both"/>
        <w:rPr>
          <w:color w:val="002060"/>
        </w:rPr>
      </w:pPr>
    </w:p>
    <w:p w:rsidR="00B650C1" w:rsidRDefault="00B650C1" w:rsidP="00B650C1">
      <w:pPr>
        <w:pStyle w:val="a3"/>
        <w:spacing w:before="0" w:beforeAutospacing="0" w:after="0" w:afterAutospacing="0"/>
        <w:ind w:left="-851" w:firstLine="425"/>
        <w:jc w:val="both"/>
        <w:rPr>
          <w:color w:val="002060"/>
        </w:rPr>
      </w:pPr>
      <w:r w:rsidRPr="00B650C1">
        <w:rPr>
          <w:color w:val="002060"/>
        </w:rPr>
        <w:t> </w:t>
      </w:r>
      <w:r w:rsidR="00B16B2C">
        <w:rPr>
          <w:rStyle w:val="a4"/>
          <w:color w:val="002060"/>
        </w:rPr>
        <w:t>2.</w:t>
      </w:r>
      <w:r w:rsidRPr="00B650C1">
        <w:rPr>
          <w:rStyle w:val="a4"/>
          <w:color w:val="002060"/>
        </w:rPr>
        <w:t xml:space="preserve">Сохраните доверие. </w:t>
      </w:r>
      <w:r w:rsidRPr="00B650C1">
        <w:rPr>
          <w:color w:val="002060"/>
        </w:rPr>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w:t>
      </w:r>
      <w:r w:rsidR="00B16B2C">
        <w:rPr>
          <w:color w:val="002060"/>
        </w:rPr>
        <w:t>,</w:t>
      </w:r>
      <w:r w:rsidRPr="00B650C1">
        <w:rPr>
          <w:color w:val="002060"/>
        </w:rPr>
        <w:t xml:space="preserve"> для вашего ребёнка это первое и последнее знакомство с наркотиком.</w:t>
      </w:r>
      <w:r w:rsidR="00B16B2C">
        <w:rPr>
          <w:color w:val="002060"/>
        </w:rPr>
        <w:t xml:space="preserve"> Будет лучше, если вы поговорите с ним на равных, обратитесь к</w:t>
      </w:r>
      <w:r w:rsidRPr="00B650C1">
        <w:rPr>
          <w:color w:val="002060"/>
        </w:rPr>
        <w:t xml:space="preserve"> его личности. Возможно, что наркотик для него способ самоутвердиться, пережить личную драму или заполнить пустоту жизни.</w:t>
      </w:r>
    </w:p>
    <w:p w:rsidR="00B16B2C" w:rsidRPr="00B650C1" w:rsidRDefault="00B16B2C" w:rsidP="00B650C1">
      <w:pPr>
        <w:pStyle w:val="a3"/>
        <w:spacing w:before="0" w:beforeAutospacing="0" w:after="0" w:afterAutospacing="0"/>
        <w:ind w:left="-851" w:firstLine="425"/>
        <w:jc w:val="both"/>
        <w:rPr>
          <w:color w:val="002060"/>
        </w:rPr>
      </w:pPr>
    </w:p>
    <w:p w:rsidR="00B650C1" w:rsidRDefault="00B650C1" w:rsidP="00B650C1">
      <w:pPr>
        <w:pStyle w:val="a3"/>
        <w:spacing w:before="0" w:beforeAutospacing="0" w:after="0" w:afterAutospacing="0"/>
        <w:ind w:left="-851" w:firstLine="425"/>
        <w:jc w:val="both"/>
        <w:rPr>
          <w:color w:val="002060"/>
        </w:rPr>
      </w:pPr>
      <w:r w:rsidRPr="00B650C1">
        <w:rPr>
          <w:color w:val="002060"/>
        </w:rPr>
        <w:t> </w:t>
      </w:r>
      <w:r w:rsidR="00B16B2C">
        <w:rPr>
          <w:rStyle w:val="a4"/>
          <w:color w:val="002060"/>
        </w:rPr>
        <w:t>3.</w:t>
      </w:r>
      <w:r w:rsidRPr="00B650C1">
        <w:rPr>
          <w:rStyle w:val="a4"/>
          <w:color w:val="002060"/>
        </w:rPr>
        <w:t xml:space="preserve">Оказывайте поддержку. </w:t>
      </w:r>
      <w:r w:rsidRPr="00B650C1">
        <w:rPr>
          <w:color w:val="002060"/>
        </w:rPr>
        <w:t>«Мне не нравится, что ты сейчас делаешь, но я всё же люблю тебя» - вот основная мысль, которую вы должны донести до подрос</w:t>
      </w:r>
      <w:r w:rsidR="00B16B2C">
        <w:rPr>
          <w:color w:val="002060"/>
        </w:rPr>
        <w:t>тка. Он должен чувствовать, что</w:t>
      </w:r>
      <w:r w:rsidRPr="00B650C1">
        <w:rPr>
          <w:color w:val="002060"/>
        </w:rPr>
        <w:t>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B16B2C" w:rsidRPr="00B650C1" w:rsidRDefault="00B16B2C" w:rsidP="00B650C1">
      <w:pPr>
        <w:pStyle w:val="a3"/>
        <w:spacing w:before="0" w:beforeAutospacing="0" w:after="0" w:afterAutospacing="0"/>
        <w:ind w:left="-851" w:firstLine="425"/>
        <w:jc w:val="both"/>
        <w:rPr>
          <w:color w:val="002060"/>
        </w:rPr>
      </w:pPr>
    </w:p>
    <w:p w:rsidR="00B650C1" w:rsidRPr="00B650C1" w:rsidRDefault="00B650C1" w:rsidP="00B650C1">
      <w:pPr>
        <w:pStyle w:val="a3"/>
        <w:spacing w:before="0" w:beforeAutospacing="0" w:after="0" w:afterAutospacing="0"/>
        <w:ind w:left="-851" w:firstLine="425"/>
        <w:jc w:val="both"/>
        <w:rPr>
          <w:color w:val="002060"/>
        </w:rPr>
      </w:pPr>
      <w:r w:rsidRPr="00B650C1">
        <w:rPr>
          <w:color w:val="002060"/>
        </w:rPr>
        <w:t> </w:t>
      </w:r>
      <w:r w:rsidR="00B16B2C">
        <w:rPr>
          <w:rStyle w:val="a4"/>
          <w:color w:val="002060"/>
        </w:rPr>
        <w:t>4.</w:t>
      </w:r>
      <w:r w:rsidRPr="00B650C1">
        <w:rPr>
          <w:rStyle w:val="a4"/>
          <w:color w:val="002060"/>
        </w:rPr>
        <w:t>Обратитесь к специалисту.</w:t>
      </w:r>
      <w:r w:rsidRPr="00B650C1">
        <w:rPr>
          <w:rStyle w:val="a4"/>
          <w:i/>
          <w:iCs/>
          <w:color w:val="002060"/>
        </w:rPr>
        <w:t xml:space="preserve"> </w:t>
      </w:r>
      <w:r w:rsidRPr="00B650C1">
        <w:rPr>
          <w:color w:val="002060"/>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6774D1" w:rsidRPr="00B650C1" w:rsidRDefault="006774D1" w:rsidP="00B650C1">
      <w:pPr>
        <w:spacing w:after="0" w:line="240" w:lineRule="auto"/>
        <w:ind w:left="-851" w:firstLine="425"/>
        <w:jc w:val="both"/>
        <w:rPr>
          <w:rFonts w:ascii="Times New Roman" w:hAnsi="Times New Roman" w:cs="Times New Roman"/>
          <w:color w:val="002060"/>
          <w:sz w:val="24"/>
          <w:szCs w:val="24"/>
        </w:rPr>
      </w:pPr>
    </w:p>
    <w:sectPr w:rsidR="006774D1" w:rsidRPr="00B650C1" w:rsidSect="00287D0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50C1"/>
    <w:rsid w:val="00287D00"/>
    <w:rsid w:val="006774D1"/>
    <w:rsid w:val="00B16B2C"/>
    <w:rsid w:val="00B508CB"/>
    <w:rsid w:val="00B650C1"/>
    <w:rsid w:val="00F75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4D1"/>
  </w:style>
  <w:style w:type="paragraph" w:styleId="1">
    <w:name w:val="heading 1"/>
    <w:basedOn w:val="a"/>
    <w:link w:val="10"/>
    <w:uiPriority w:val="9"/>
    <w:qFormat/>
    <w:rsid w:val="00B650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5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50C1"/>
    <w:rPr>
      <w:b/>
      <w:bCs/>
    </w:rPr>
  </w:style>
  <w:style w:type="character" w:styleId="a5">
    <w:name w:val="Emphasis"/>
    <w:basedOn w:val="a0"/>
    <w:uiPriority w:val="20"/>
    <w:qFormat/>
    <w:rsid w:val="00B650C1"/>
    <w:rPr>
      <w:i/>
      <w:iCs/>
    </w:rPr>
  </w:style>
  <w:style w:type="character" w:customStyle="1" w:styleId="10">
    <w:name w:val="Заголовок 1 Знак"/>
    <w:basedOn w:val="a0"/>
    <w:link w:val="1"/>
    <w:uiPriority w:val="9"/>
    <w:rsid w:val="00B650C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24337412">
      <w:bodyDiv w:val="1"/>
      <w:marLeft w:val="0"/>
      <w:marRight w:val="0"/>
      <w:marTop w:val="0"/>
      <w:marBottom w:val="0"/>
      <w:divBdr>
        <w:top w:val="none" w:sz="0" w:space="0" w:color="auto"/>
        <w:left w:val="none" w:sz="0" w:space="0" w:color="auto"/>
        <w:bottom w:val="none" w:sz="0" w:space="0" w:color="auto"/>
        <w:right w:val="none" w:sz="0" w:space="0" w:color="auto"/>
      </w:divBdr>
    </w:div>
    <w:div w:id="203168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4682-AB7E-4094-A3AB-85A53C55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1220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УВР</cp:lastModifiedBy>
  <cp:revision>2</cp:revision>
  <dcterms:created xsi:type="dcterms:W3CDTF">2013-09-20T10:35:00Z</dcterms:created>
  <dcterms:modified xsi:type="dcterms:W3CDTF">2013-09-20T10:50:00Z</dcterms:modified>
</cp:coreProperties>
</file>